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7D193" w14:textId="77777777" w:rsidR="009C6BF7" w:rsidRPr="007632A3" w:rsidRDefault="009C6BF7" w:rsidP="00C04127">
      <w:pPr>
        <w:spacing w:after="0" w:line="408" w:lineRule="auto"/>
        <w:ind w:left="120"/>
        <w:jc w:val="center"/>
      </w:pPr>
      <w:r w:rsidRPr="007632A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B9FDA14" w14:textId="71ABAF06" w:rsidR="009C6BF7" w:rsidRPr="007632A3" w:rsidRDefault="009C6BF7" w:rsidP="00C04127">
      <w:pPr>
        <w:spacing w:after="0" w:line="408" w:lineRule="auto"/>
        <w:ind w:left="120"/>
        <w:jc w:val="center"/>
      </w:pPr>
      <w:r w:rsidRPr="007632A3">
        <w:rPr>
          <w:rFonts w:ascii="Times New Roman" w:hAnsi="Times New Roman"/>
          <w:b/>
          <w:color w:val="000000"/>
          <w:sz w:val="28"/>
        </w:rPr>
        <w:t>‌</w:t>
      </w:r>
      <w:bookmarkStart w:id="0" w:name="aedd4985-c29e-494d-8ad1-4bd90a83a26c"/>
      <w:r w:rsidRPr="007632A3">
        <w:rPr>
          <w:rFonts w:ascii="Times New Roman" w:hAnsi="Times New Roman"/>
          <w:b/>
          <w:color w:val="000000"/>
          <w:sz w:val="28"/>
        </w:rPr>
        <w:t>Министерство образования Новосибирской области</w:t>
      </w:r>
      <w:bookmarkEnd w:id="0"/>
      <w:r w:rsidRPr="007632A3">
        <w:rPr>
          <w:rFonts w:ascii="Times New Roman" w:hAnsi="Times New Roman"/>
          <w:b/>
          <w:color w:val="000000"/>
          <w:sz w:val="28"/>
        </w:rPr>
        <w:t>‌‌</w:t>
      </w:r>
    </w:p>
    <w:p w14:paraId="1E7E1DC4" w14:textId="77777777" w:rsidR="009C6BF7" w:rsidRPr="007632A3" w:rsidRDefault="009C6BF7" w:rsidP="00C04127">
      <w:pPr>
        <w:spacing w:after="0" w:line="408" w:lineRule="auto"/>
        <w:ind w:left="120"/>
        <w:jc w:val="center"/>
      </w:pPr>
      <w:r w:rsidRPr="007632A3">
        <w:rPr>
          <w:rFonts w:ascii="Times New Roman" w:hAnsi="Times New Roman"/>
          <w:b/>
          <w:color w:val="000000"/>
          <w:sz w:val="28"/>
        </w:rPr>
        <w:t>‌</w:t>
      </w:r>
      <w:bookmarkStart w:id="1" w:name="5bdd78a7-6eff-44c5-be48-12eb425418d7"/>
      <w:r w:rsidRPr="007632A3">
        <w:rPr>
          <w:rFonts w:ascii="Times New Roman" w:hAnsi="Times New Roman"/>
          <w:b/>
          <w:color w:val="000000"/>
          <w:sz w:val="28"/>
        </w:rPr>
        <w:t>Администрация Баганского района Новосибирской области</w:t>
      </w:r>
      <w:bookmarkEnd w:id="1"/>
      <w:r w:rsidRPr="007632A3">
        <w:rPr>
          <w:rFonts w:ascii="Times New Roman" w:hAnsi="Times New Roman"/>
          <w:b/>
          <w:color w:val="000000"/>
          <w:sz w:val="28"/>
        </w:rPr>
        <w:t>‌</w:t>
      </w:r>
      <w:r w:rsidRPr="007632A3">
        <w:rPr>
          <w:rFonts w:ascii="Times New Roman" w:hAnsi="Times New Roman"/>
          <w:color w:val="000000"/>
          <w:sz w:val="28"/>
        </w:rPr>
        <w:t>​</w:t>
      </w:r>
    </w:p>
    <w:p w14:paraId="67489C47" w14:textId="77777777" w:rsidR="009C6BF7" w:rsidRDefault="009C6BF7" w:rsidP="00C041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Кузнецовская СОШ</w:t>
      </w:r>
    </w:p>
    <w:p w14:paraId="67A032D9" w14:textId="77777777" w:rsidR="009C6BF7" w:rsidRDefault="009C6BF7" w:rsidP="009C6BF7">
      <w:pPr>
        <w:spacing w:after="0"/>
        <w:ind w:left="120"/>
      </w:pPr>
    </w:p>
    <w:p w14:paraId="07CB8D9F" w14:textId="77777777" w:rsidR="009C6BF7" w:rsidRDefault="009C6BF7" w:rsidP="009C6BF7">
      <w:pPr>
        <w:spacing w:after="0"/>
        <w:ind w:left="120"/>
      </w:pPr>
    </w:p>
    <w:p w14:paraId="2704B79F" w14:textId="77777777" w:rsidR="009C6BF7" w:rsidRDefault="009C6BF7" w:rsidP="009C6BF7">
      <w:pPr>
        <w:spacing w:after="0"/>
        <w:ind w:left="120"/>
      </w:pPr>
    </w:p>
    <w:p w14:paraId="7B0524B4" w14:textId="77777777" w:rsidR="009C6BF7" w:rsidRDefault="009C6BF7" w:rsidP="009C6B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6BF7" w:rsidRPr="001A1FCB" w14:paraId="587D940F" w14:textId="77777777" w:rsidTr="0064526A">
        <w:tc>
          <w:tcPr>
            <w:tcW w:w="3114" w:type="dxa"/>
          </w:tcPr>
          <w:p w14:paraId="0F5DF458" w14:textId="77777777" w:rsidR="009C6BF7" w:rsidRPr="0040209D" w:rsidRDefault="009C6BF7" w:rsidP="006452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739DA0" w14:textId="77777777" w:rsidR="009C6BF7" w:rsidRPr="0040209D" w:rsidRDefault="009C6BF7" w:rsidP="006452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72CBCE" w14:textId="77777777" w:rsidR="009C6BF7" w:rsidRDefault="009C6BF7" w:rsidP="006452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7017F04" w14:textId="77777777" w:rsidR="009C6BF7" w:rsidRPr="001E3120" w:rsidRDefault="009C6BF7" w:rsidP="006452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31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14:paraId="0F72ACD9" w14:textId="77777777" w:rsidR="009C6BF7" w:rsidRPr="001E3120" w:rsidRDefault="009C6BF7" w:rsidP="006452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31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Кузнецовской СОШ</w:t>
            </w:r>
          </w:p>
          <w:p w14:paraId="3D5DC5FE" w14:textId="77777777" w:rsidR="009C6BF7" w:rsidRDefault="009C6BF7" w:rsidP="006452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1816DD9" w14:textId="77777777" w:rsidR="009C6BF7" w:rsidRPr="008944ED" w:rsidRDefault="009C6BF7" w:rsidP="006452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И.Ю. Малахова</w:t>
            </w:r>
          </w:p>
          <w:p w14:paraId="6D601018" w14:textId="77777777" w:rsidR="009C6BF7" w:rsidRDefault="009C6BF7" w:rsidP="006452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</w:t>
            </w:r>
          </w:p>
          <w:p w14:paraId="19566900" w14:textId="77777777" w:rsidR="009C6BF7" w:rsidRDefault="009C6BF7" w:rsidP="006452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2023 г.</w:t>
            </w:r>
          </w:p>
          <w:p w14:paraId="2306D747" w14:textId="77777777" w:rsidR="009C6BF7" w:rsidRPr="0040209D" w:rsidRDefault="009C6BF7" w:rsidP="006452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4A5F869" w14:textId="77777777" w:rsidR="009C6BF7" w:rsidRPr="007632A3" w:rsidRDefault="009C6BF7" w:rsidP="009C6BF7">
      <w:pPr>
        <w:spacing w:after="0"/>
        <w:ind w:left="120"/>
      </w:pPr>
    </w:p>
    <w:p w14:paraId="4E37C2BD" w14:textId="77777777" w:rsidR="009C6BF7" w:rsidRPr="007632A3" w:rsidRDefault="009C6BF7" w:rsidP="009C6BF7">
      <w:pPr>
        <w:spacing w:after="0"/>
        <w:ind w:left="120"/>
      </w:pPr>
      <w:r w:rsidRPr="007632A3">
        <w:rPr>
          <w:rFonts w:ascii="Times New Roman" w:hAnsi="Times New Roman"/>
          <w:color w:val="000000"/>
          <w:sz w:val="28"/>
        </w:rPr>
        <w:t>‌</w:t>
      </w:r>
    </w:p>
    <w:p w14:paraId="4C36AA65" w14:textId="77777777" w:rsidR="009C6BF7" w:rsidRPr="007632A3" w:rsidRDefault="009C6BF7" w:rsidP="009C6BF7">
      <w:pPr>
        <w:spacing w:after="0"/>
        <w:ind w:left="120"/>
      </w:pPr>
    </w:p>
    <w:p w14:paraId="6833C772" w14:textId="77777777" w:rsidR="009C6BF7" w:rsidRPr="007632A3" w:rsidRDefault="009C6BF7" w:rsidP="009C6BF7">
      <w:pPr>
        <w:spacing w:after="0"/>
        <w:ind w:left="120"/>
      </w:pPr>
    </w:p>
    <w:p w14:paraId="257749B1" w14:textId="77777777" w:rsidR="009C6BF7" w:rsidRPr="007632A3" w:rsidRDefault="009C6BF7" w:rsidP="009C6BF7">
      <w:pPr>
        <w:spacing w:after="0"/>
        <w:ind w:left="120"/>
      </w:pPr>
    </w:p>
    <w:p w14:paraId="6C52C6A4" w14:textId="77777777" w:rsidR="009C6BF7" w:rsidRPr="007632A3" w:rsidRDefault="009C6BF7" w:rsidP="009C6BF7">
      <w:pPr>
        <w:spacing w:after="0" w:line="408" w:lineRule="auto"/>
        <w:ind w:left="120"/>
        <w:jc w:val="center"/>
      </w:pPr>
      <w:r w:rsidRPr="007632A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E9B7C63" w14:textId="77777777" w:rsidR="009C6BF7" w:rsidRPr="007632A3" w:rsidRDefault="009C6BF7" w:rsidP="009C6BF7">
      <w:pPr>
        <w:spacing w:after="0"/>
        <w:ind w:left="120"/>
        <w:jc w:val="center"/>
      </w:pPr>
    </w:p>
    <w:p w14:paraId="6DFFB0B6" w14:textId="77777777" w:rsidR="009C6BF7" w:rsidRDefault="009C6BF7" w:rsidP="009C6B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632A3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14:paraId="052B32A7" w14:textId="77777777" w:rsidR="009C6BF7" w:rsidRPr="007632A3" w:rsidRDefault="009C6BF7" w:rsidP="009C6B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«Основы проектной деятельности»</w:t>
      </w:r>
    </w:p>
    <w:p w14:paraId="6542DFF2" w14:textId="77777777" w:rsidR="009C6BF7" w:rsidRPr="007632A3" w:rsidRDefault="009C6BF7" w:rsidP="009C6BF7">
      <w:pPr>
        <w:spacing w:after="0" w:line="408" w:lineRule="auto"/>
        <w:ind w:left="120"/>
        <w:jc w:val="center"/>
      </w:pPr>
    </w:p>
    <w:p w14:paraId="5196385B" w14:textId="77777777" w:rsidR="009C6BF7" w:rsidRPr="007632A3" w:rsidRDefault="009C6BF7" w:rsidP="009C6BF7">
      <w:pPr>
        <w:spacing w:after="0" w:line="408" w:lineRule="auto"/>
        <w:ind w:left="120"/>
        <w:jc w:val="center"/>
      </w:pPr>
      <w:r w:rsidRPr="007632A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5-9</w:t>
      </w:r>
      <w:r w:rsidRPr="007632A3">
        <w:rPr>
          <w:rFonts w:ascii="Times New Roman" w:hAnsi="Times New Roman"/>
          <w:color w:val="000000"/>
          <w:sz w:val="28"/>
        </w:rPr>
        <w:t xml:space="preserve"> классов </w:t>
      </w:r>
    </w:p>
    <w:p w14:paraId="0AFCD50D" w14:textId="77777777" w:rsidR="009C6BF7" w:rsidRPr="007632A3" w:rsidRDefault="009C6BF7" w:rsidP="009C6BF7">
      <w:pPr>
        <w:spacing w:after="0"/>
        <w:ind w:left="120"/>
        <w:jc w:val="center"/>
      </w:pPr>
    </w:p>
    <w:p w14:paraId="20860CF8" w14:textId="77777777" w:rsidR="009C6BF7" w:rsidRPr="007632A3" w:rsidRDefault="009C6BF7" w:rsidP="009C6BF7">
      <w:pPr>
        <w:spacing w:after="0"/>
        <w:ind w:left="120"/>
        <w:jc w:val="center"/>
      </w:pPr>
    </w:p>
    <w:p w14:paraId="51AC573E" w14:textId="77777777" w:rsidR="009C6BF7" w:rsidRPr="007632A3" w:rsidRDefault="009C6BF7" w:rsidP="009C6BF7">
      <w:pPr>
        <w:spacing w:after="0"/>
        <w:ind w:left="120"/>
        <w:jc w:val="center"/>
      </w:pPr>
    </w:p>
    <w:p w14:paraId="5B9BB47F" w14:textId="77777777" w:rsidR="009C6BF7" w:rsidRPr="007632A3" w:rsidRDefault="009C6BF7" w:rsidP="009C6BF7">
      <w:pPr>
        <w:spacing w:after="0"/>
        <w:ind w:left="120"/>
        <w:jc w:val="center"/>
      </w:pPr>
    </w:p>
    <w:p w14:paraId="7F685735" w14:textId="77777777" w:rsidR="009C6BF7" w:rsidRPr="007632A3" w:rsidRDefault="009C6BF7" w:rsidP="009C6BF7">
      <w:pPr>
        <w:spacing w:after="0"/>
        <w:ind w:left="120"/>
        <w:jc w:val="center"/>
      </w:pPr>
    </w:p>
    <w:p w14:paraId="60E67BBF" w14:textId="77777777" w:rsidR="009C6BF7" w:rsidRPr="007632A3" w:rsidRDefault="009C6BF7" w:rsidP="009C6BF7">
      <w:pPr>
        <w:spacing w:after="0"/>
        <w:ind w:left="120"/>
        <w:jc w:val="center"/>
      </w:pPr>
    </w:p>
    <w:p w14:paraId="05263305" w14:textId="77777777" w:rsidR="009C6BF7" w:rsidRPr="007632A3" w:rsidRDefault="009C6BF7" w:rsidP="009C6BF7">
      <w:pPr>
        <w:spacing w:after="0"/>
        <w:ind w:left="120"/>
        <w:jc w:val="center"/>
      </w:pPr>
    </w:p>
    <w:p w14:paraId="257FF81F" w14:textId="77777777" w:rsidR="009C6BF7" w:rsidRPr="007632A3" w:rsidRDefault="009C6BF7" w:rsidP="009C6BF7">
      <w:pPr>
        <w:spacing w:after="0"/>
        <w:ind w:left="120"/>
        <w:jc w:val="center"/>
      </w:pPr>
    </w:p>
    <w:p w14:paraId="395E84AB" w14:textId="77777777" w:rsidR="009C6BF7" w:rsidRDefault="009C6BF7" w:rsidP="009C6BF7">
      <w:pPr>
        <w:ind w:firstLine="708"/>
        <w:jc w:val="center"/>
        <w:rPr>
          <w:rFonts w:ascii="Times New Roman" w:hAnsi="Times New Roman"/>
          <w:sz w:val="28"/>
          <w:szCs w:val="28"/>
        </w:rPr>
      </w:pPr>
      <w:bookmarkStart w:id="2" w:name="4afdeebf-75fd-4414-ae94-ed25ad6ca259"/>
      <w:r w:rsidRPr="007632A3">
        <w:rPr>
          <w:rFonts w:ascii="Times New Roman" w:hAnsi="Times New Roman"/>
          <w:b/>
          <w:color w:val="000000"/>
          <w:sz w:val="28"/>
        </w:rPr>
        <w:t>с. Кузнецовка</w:t>
      </w:r>
      <w:bookmarkEnd w:id="2"/>
      <w:r w:rsidRPr="007632A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9ae5d1a-7fa5-48c7-ad03-4854c3714f92"/>
      <w:r w:rsidRPr="007632A3">
        <w:rPr>
          <w:rFonts w:ascii="Times New Roman" w:hAnsi="Times New Roman"/>
          <w:b/>
          <w:color w:val="000000"/>
          <w:sz w:val="28"/>
        </w:rPr>
        <w:t>2023 г.</w:t>
      </w:r>
      <w:bookmarkEnd w:id="3"/>
      <w:r w:rsidRPr="007632A3">
        <w:rPr>
          <w:rFonts w:ascii="Times New Roman" w:hAnsi="Times New Roman"/>
          <w:b/>
          <w:color w:val="000000"/>
          <w:sz w:val="28"/>
        </w:rPr>
        <w:t>‌</w:t>
      </w:r>
      <w:r w:rsidRPr="007632A3">
        <w:rPr>
          <w:rFonts w:ascii="Times New Roman" w:hAnsi="Times New Roman"/>
          <w:color w:val="000000"/>
          <w:sz w:val="28"/>
        </w:rPr>
        <w:t>​</w:t>
      </w:r>
    </w:p>
    <w:p w14:paraId="7A1471EE" w14:textId="77777777" w:rsidR="00273597" w:rsidRPr="009C6BF7" w:rsidRDefault="009C6BF7" w:rsidP="009C6BF7">
      <w:pPr>
        <w:tabs>
          <w:tab w:val="left" w:pos="744"/>
        </w:tabs>
        <w:rPr>
          <w:rFonts w:ascii="Times New Roman" w:hAnsi="Times New Roman"/>
          <w:sz w:val="28"/>
          <w:szCs w:val="28"/>
        </w:rPr>
        <w:sectPr w:rsidR="00273597" w:rsidRPr="009C6BF7" w:rsidSect="009C6BF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7D63A12E" w14:textId="77777777" w:rsidR="007A5DDA" w:rsidRDefault="00273597" w:rsidP="007A5D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A5DDA">
        <w:rPr>
          <w:rFonts w:ascii="Times New Roman" w:hAnsi="Times New Roman"/>
          <w:sz w:val="28"/>
          <w:szCs w:val="28"/>
        </w:rPr>
        <w:t xml:space="preserve">Настоящая рабочая </w:t>
      </w:r>
      <w:r w:rsidR="007A5DDA" w:rsidRPr="00B1468A">
        <w:rPr>
          <w:rFonts w:ascii="Times New Roman" w:hAnsi="Times New Roman"/>
          <w:sz w:val="28"/>
          <w:szCs w:val="28"/>
        </w:rPr>
        <w:t xml:space="preserve"> програм</w:t>
      </w:r>
      <w:r w:rsidR="007A5DDA">
        <w:rPr>
          <w:rFonts w:ascii="Times New Roman" w:hAnsi="Times New Roman"/>
          <w:sz w:val="28"/>
          <w:szCs w:val="28"/>
        </w:rPr>
        <w:t>ма курса  «Основы проектной деятельности</w:t>
      </w:r>
      <w:r w:rsidR="007A5DDA" w:rsidRPr="00B1468A">
        <w:rPr>
          <w:rFonts w:ascii="Times New Roman" w:hAnsi="Times New Roman"/>
          <w:sz w:val="28"/>
          <w:szCs w:val="28"/>
        </w:rPr>
        <w:t xml:space="preserve">» для </w:t>
      </w:r>
      <w:r w:rsidR="007A5DDA">
        <w:rPr>
          <w:rFonts w:ascii="Times New Roman" w:hAnsi="Times New Roman"/>
          <w:sz w:val="28"/>
          <w:szCs w:val="28"/>
        </w:rPr>
        <w:t xml:space="preserve"> 5-9 классов </w:t>
      </w:r>
      <w:r w:rsidR="007A5DDA" w:rsidRPr="00B1468A">
        <w:rPr>
          <w:rFonts w:ascii="Times New Roman" w:hAnsi="Times New Roman"/>
          <w:sz w:val="28"/>
          <w:szCs w:val="28"/>
        </w:rPr>
        <w:t xml:space="preserve"> разработана </w:t>
      </w:r>
      <w:r w:rsidR="007A5DDA">
        <w:rPr>
          <w:rFonts w:ascii="Times New Roman" w:hAnsi="Times New Roman"/>
          <w:sz w:val="28"/>
          <w:szCs w:val="28"/>
        </w:rPr>
        <w:t>на основании нормативных документов:</w:t>
      </w:r>
    </w:p>
    <w:p w14:paraId="722B6D4D" w14:textId="77777777" w:rsidR="007A5DDA" w:rsidRPr="00005A35" w:rsidRDefault="007A5DDA" w:rsidP="007A5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35">
        <w:rPr>
          <w:rFonts w:ascii="Times New Roman" w:hAnsi="Times New Roman" w:cs="Times New Roman"/>
          <w:sz w:val="28"/>
          <w:szCs w:val="28"/>
        </w:rPr>
        <w:t>1. Федеральный закон Российской Федерации от 29 декабря 2012 г. N 273-ФЗ "Об образовании в Российской Федерации"</w:t>
      </w:r>
    </w:p>
    <w:p w14:paraId="070D0C1A" w14:textId="77777777" w:rsidR="007A5DDA" w:rsidRPr="00005A35" w:rsidRDefault="007A5DDA" w:rsidP="007A5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35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 образования (Приказ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РФ от 17 декабря 2010г 1897  (</w:t>
      </w:r>
      <w:r w:rsidRPr="00005A35">
        <w:rPr>
          <w:rFonts w:ascii="Times New Roman" w:hAnsi="Times New Roman" w:cs="Times New Roman"/>
          <w:sz w:val="28"/>
          <w:szCs w:val="28"/>
        </w:rPr>
        <w:t xml:space="preserve">с  изменениями в ред. Приказы Минобрнауки РФ </w:t>
      </w:r>
      <w:hyperlink r:id="rId7" w:anchor="l45" w:tgtFrame="_blank" w:history="1">
        <w:r w:rsidRPr="00005A35">
          <w:rPr>
            <w:rFonts w:ascii="Times New Roman" w:hAnsi="Times New Roman" w:cs="Times New Roman"/>
            <w:sz w:val="28"/>
            <w:szCs w:val="28"/>
          </w:rPr>
          <w:t>от 29.12.2014 N 1644</w:t>
        </w:r>
      </w:hyperlink>
      <w:r w:rsidRPr="00005A3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l0" w:tgtFrame="_blank" w:history="1">
        <w:r w:rsidRPr="00005A35">
          <w:rPr>
            <w:rFonts w:ascii="Times New Roman" w:hAnsi="Times New Roman" w:cs="Times New Roman"/>
            <w:sz w:val="28"/>
            <w:szCs w:val="28"/>
          </w:rPr>
          <w:t>от 31.12.2015 N 1577</w:t>
        </w:r>
      </w:hyperlink>
      <w:r w:rsidRPr="00005A35">
        <w:rPr>
          <w:rFonts w:ascii="Times New Roman" w:hAnsi="Times New Roman" w:cs="Times New Roman"/>
          <w:sz w:val="28"/>
          <w:szCs w:val="28"/>
        </w:rPr>
        <w:t xml:space="preserve">, Минпросвещения РФ </w:t>
      </w:r>
      <w:hyperlink r:id="rId9" w:anchor="l0" w:tgtFrame="_blank" w:history="1">
        <w:r w:rsidRPr="00005A35">
          <w:rPr>
            <w:rFonts w:ascii="Times New Roman" w:hAnsi="Times New Roman" w:cs="Times New Roman"/>
            <w:sz w:val="28"/>
            <w:szCs w:val="28"/>
          </w:rPr>
          <w:t>от 11.12.2020 N 712</w:t>
        </w:r>
      </w:hyperlink>
      <w:r w:rsidRPr="00005A35">
        <w:rPr>
          <w:rFonts w:ascii="Times New Roman" w:hAnsi="Times New Roman" w:cs="Times New Roman"/>
          <w:sz w:val="28"/>
          <w:szCs w:val="28"/>
        </w:rPr>
        <w:t>)</w:t>
      </w:r>
    </w:p>
    <w:p w14:paraId="1A95EEEE" w14:textId="77777777" w:rsidR="007A5DDA" w:rsidRPr="00005A35" w:rsidRDefault="007A5DDA" w:rsidP="007A5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35">
        <w:rPr>
          <w:rFonts w:ascii="Times New Roman" w:hAnsi="Times New Roman" w:cs="Times New Roman"/>
          <w:sz w:val="28"/>
          <w:szCs w:val="28"/>
        </w:rPr>
        <w:t>3. СанПиН 2.4.3648--20 «Санитарно-эпидемиологические требования к условиям и организации обучения в общеобразовательных учреждениях» от 28.09.2020г. №28 (зарегистрированы в Минюсте России 18.12.2020, регистрационный номер 61573) (с изменениями)</w:t>
      </w:r>
    </w:p>
    <w:p w14:paraId="04FBDDC2" w14:textId="77777777" w:rsidR="007A5DDA" w:rsidRPr="00005A35" w:rsidRDefault="007A5DDA" w:rsidP="007A5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A35">
        <w:rPr>
          <w:rFonts w:ascii="Times New Roman" w:hAnsi="Times New Roman" w:cs="Times New Roman"/>
          <w:sz w:val="28"/>
          <w:szCs w:val="28"/>
        </w:rPr>
        <w:t>4.Приказ Министерства образования и науки Российской Федерации от 20.05.2020г. №254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Приказ Минпросвещения РФ  от 23.12.2020г №766  «О внесении  изменений в федеральный перечень учебников…)</w:t>
      </w:r>
    </w:p>
    <w:p w14:paraId="4D76FEEB" w14:textId="77777777" w:rsidR="007A5DDA" w:rsidRPr="007A5DDA" w:rsidRDefault="007A5DDA" w:rsidP="004504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программа по курсу «Основы проектной деятельности» (далее ОПД) является средством реализации требований ФГОС ООО к результатам освоения основной образовательной программы основного общего образования.</w:t>
      </w:r>
    </w:p>
    <w:p w14:paraId="691E53FC" w14:textId="77777777" w:rsidR="007A5DDA" w:rsidRPr="007A5DDA" w:rsidRDefault="007A5DDA" w:rsidP="004504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развитие творческих способностей обучающихся,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них основ культуры исследовательской и 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14:paraId="4B88E9DA" w14:textId="77777777" w:rsidR="007A5DDA" w:rsidRPr="007A5DDA" w:rsidRDefault="007A5DDA" w:rsidP="004504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 системно-деятельностный подход в обучении,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 на развитие самостоятельной работы обучающихся, критического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и инновационного мышления в процессе достижения личностно значимой цели,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представляющей для обучающихся познавательный и прикладной интерес.</w:t>
      </w:r>
    </w:p>
    <w:p w14:paraId="5E801AF9" w14:textId="77777777" w:rsidR="007A5DDA" w:rsidRPr="007A5DDA" w:rsidRDefault="007A5DDA" w:rsidP="00124B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ОПД призван обеспечить освоение наиболее актуальных для работы</w:t>
      </w:r>
    </w:p>
    <w:p w14:paraId="7397A6EF" w14:textId="77777777" w:rsidR="007A5DDA" w:rsidRPr="007A5DDA" w:rsidRDefault="007A5DDA" w:rsidP="00124B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над проектами</w:t>
      </w:r>
      <w:r w:rsidR="00450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способов деятельности обучающимися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школы и подготовку</w:t>
      </w:r>
      <w:r w:rsidR="00450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DDA">
        <w:rPr>
          <w:rFonts w:ascii="Times New Roman" w:eastAsia="Times New Roman" w:hAnsi="Times New Roman" w:cs="Times New Roman"/>
          <w:color w:val="000000"/>
          <w:sz w:val="28"/>
          <w:szCs w:val="28"/>
        </w:rPr>
        <w:t>их таким образом к разработке и реализации собственных проектов.</w:t>
      </w:r>
    </w:p>
    <w:p w14:paraId="1BEC0EEB" w14:textId="77777777" w:rsidR="00D41AC2" w:rsidRDefault="007A5DDA" w:rsidP="00124B9A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A5DDA">
        <w:rPr>
          <w:rFonts w:ascii="Times New Roman" w:hAnsi="Times New Roman" w:cs="Times New Roman"/>
          <w:sz w:val="28"/>
          <w:szCs w:val="28"/>
        </w:rPr>
        <w:t xml:space="preserve">Учебный предмет ОПД призван обеспечить освоение наиболее актуальных для работы над проектами способов деятельности учащимися основной школы </w:t>
      </w:r>
      <w:r w:rsidRPr="007A5DDA">
        <w:rPr>
          <w:rFonts w:ascii="Times New Roman" w:hAnsi="Times New Roman" w:cs="Times New Roman"/>
          <w:sz w:val="28"/>
          <w:szCs w:val="28"/>
        </w:rPr>
        <w:lastRenderedPageBreak/>
        <w:t xml:space="preserve">и подготовку их таким образом к разработке и реализации собственных проектов. </w:t>
      </w:r>
    </w:p>
    <w:p w14:paraId="4A051D05" w14:textId="77777777" w:rsidR="00450448" w:rsidRDefault="00450448" w:rsidP="00124B9A">
      <w:pPr>
        <w:spacing w:after="0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45044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4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43575">
        <w:rPr>
          <w:rFonts w:ascii="Times New Roman" w:hAnsi="Times New Roman" w:cs="Times New Roman"/>
          <w:sz w:val="28"/>
          <w:szCs w:val="28"/>
        </w:rPr>
        <w:t>ключевых компетенций обучающихся (проектной, рефлексивной, технологической, социальной, коммуникативной, информационной) на основе комплексного применения знаний, умений, субъективного опыта и ценностных ориентаций в решении актуальных проблем личности и общества.</w:t>
      </w:r>
    </w:p>
    <w:p w14:paraId="413725E1" w14:textId="77777777" w:rsidR="00450448" w:rsidRPr="00043575" w:rsidRDefault="00450448" w:rsidP="00124B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57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BB4F324" w14:textId="77777777" w:rsidR="00450448" w:rsidRDefault="00450448" w:rsidP="00124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5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75">
        <w:rPr>
          <w:rFonts w:ascii="Times New Roman" w:hAnsi="Times New Roman" w:cs="Times New Roman"/>
          <w:sz w:val="28"/>
          <w:szCs w:val="28"/>
        </w:rPr>
        <w:t>формировать у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приемы и способы проектной деятельности с элементами </w:t>
      </w:r>
      <w:r w:rsidRPr="00043575">
        <w:rPr>
          <w:rFonts w:ascii="Times New Roman" w:hAnsi="Times New Roman" w:cs="Times New Roman"/>
          <w:sz w:val="28"/>
          <w:szCs w:val="28"/>
        </w:rPr>
        <w:t>исследования, позволяющие подготовить их</w:t>
      </w:r>
      <w:r>
        <w:rPr>
          <w:rFonts w:ascii="Times New Roman" w:hAnsi="Times New Roman" w:cs="Times New Roman"/>
          <w:sz w:val="28"/>
          <w:szCs w:val="28"/>
        </w:rPr>
        <w:t xml:space="preserve"> к успешному выполнению проекта (исследования);</w:t>
      </w:r>
    </w:p>
    <w:p w14:paraId="67E09414" w14:textId="77777777" w:rsidR="00450448" w:rsidRPr="00450448" w:rsidRDefault="00450448" w:rsidP="00124B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Pr="00450448">
        <w:rPr>
          <w:rFonts w:ascii="Times New Roman" w:hAnsi="Times New Roman" w:cs="Times New Roman"/>
          <w:sz w:val="28"/>
          <w:szCs w:val="28"/>
        </w:rPr>
        <w:t>представление об исследовательском обучении как ведущем способе учебной деятельности;</w:t>
      </w:r>
    </w:p>
    <w:p w14:paraId="2D9DA19A" w14:textId="77777777" w:rsidR="00450448" w:rsidRPr="00450448" w:rsidRDefault="00450448" w:rsidP="00124B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448">
        <w:rPr>
          <w:rFonts w:ascii="Times New Roman" w:hAnsi="Times New Roman" w:cs="Times New Roman"/>
          <w:sz w:val="28"/>
          <w:szCs w:val="28"/>
        </w:rPr>
        <w:t>формировать и развивать умения и навыки исследовательского поиска;</w:t>
      </w:r>
    </w:p>
    <w:p w14:paraId="134D5EB9" w14:textId="77777777" w:rsidR="00450448" w:rsidRPr="00043575" w:rsidRDefault="00450448" w:rsidP="00124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5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75">
        <w:rPr>
          <w:rFonts w:ascii="Times New Roman" w:hAnsi="Times New Roman" w:cs="Times New Roman"/>
          <w:sz w:val="28"/>
          <w:szCs w:val="28"/>
        </w:rPr>
        <w:t>учить школьников пользоваться приобретенными знаниями для решения позна</w:t>
      </w:r>
      <w:r>
        <w:rPr>
          <w:rFonts w:ascii="Times New Roman" w:hAnsi="Times New Roman" w:cs="Times New Roman"/>
          <w:sz w:val="28"/>
          <w:szCs w:val="28"/>
        </w:rPr>
        <w:t>вательных и практических задач;</w:t>
      </w:r>
    </w:p>
    <w:p w14:paraId="1A37A784" w14:textId="77777777" w:rsidR="00450448" w:rsidRPr="00450448" w:rsidRDefault="00450448" w:rsidP="00124B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448">
        <w:rPr>
          <w:rFonts w:ascii="Times New Roman" w:hAnsi="Times New Roman" w:cs="Times New Roman"/>
          <w:sz w:val="28"/>
          <w:szCs w:val="28"/>
        </w:rPr>
        <w:t>обучать специальным знаниям, необходимым для проведения самостоятельных исследований;</w:t>
      </w:r>
    </w:p>
    <w:p w14:paraId="6422314B" w14:textId="77777777" w:rsidR="00450448" w:rsidRPr="00450448" w:rsidRDefault="00450448" w:rsidP="00124B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448">
        <w:rPr>
          <w:rFonts w:ascii="Times New Roman" w:hAnsi="Times New Roman" w:cs="Times New Roman"/>
          <w:sz w:val="28"/>
          <w:szCs w:val="28"/>
        </w:rPr>
        <w:t>развивать познавательные потребно</w:t>
      </w:r>
      <w:r>
        <w:rPr>
          <w:rFonts w:ascii="Times New Roman" w:hAnsi="Times New Roman" w:cs="Times New Roman"/>
          <w:sz w:val="28"/>
          <w:szCs w:val="28"/>
        </w:rPr>
        <w:t>сти и способности, креативность;</w:t>
      </w:r>
    </w:p>
    <w:p w14:paraId="0EC9E8E2" w14:textId="77777777" w:rsidR="00450448" w:rsidRPr="00043575" w:rsidRDefault="00450448" w:rsidP="00124B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448">
        <w:rPr>
          <w:rFonts w:ascii="Times New Roman" w:hAnsi="Times New Roman" w:cs="Times New Roman"/>
          <w:sz w:val="28"/>
          <w:szCs w:val="28"/>
        </w:rPr>
        <w:t>формировать навыки работы с информацией (сбор, систематизация, хранение, использование);</w:t>
      </w:r>
    </w:p>
    <w:p w14:paraId="72F7E962" w14:textId="77777777" w:rsidR="00450448" w:rsidRPr="00043575" w:rsidRDefault="00450448" w:rsidP="00124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5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75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коммуникативных, рефлекси</w:t>
      </w:r>
      <w:r>
        <w:rPr>
          <w:rFonts w:ascii="Times New Roman" w:hAnsi="Times New Roman" w:cs="Times New Roman"/>
          <w:sz w:val="28"/>
          <w:szCs w:val="28"/>
        </w:rPr>
        <w:t>вно-оценочных умений и навыков;</w:t>
      </w:r>
    </w:p>
    <w:p w14:paraId="2BC15927" w14:textId="77777777" w:rsidR="00450448" w:rsidRDefault="00450448" w:rsidP="00124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5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75">
        <w:rPr>
          <w:rFonts w:ascii="Times New Roman" w:hAnsi="Times New Roman" w:cs="Times New Roman"/>
          <w:sz w:val="28"/>
          <w:szCs w:val="28"/>
        </w:rPr>
        <w:t>развивать творческое, ассоц</w:t>
      </w:r>
      <w:r>
        <w:rPr>
          <w:rFonts w:ascii="Times New Roman" w:hAnsi="Times New Roman" w:cs="Times New Roman"/>
          <w:sz w:val="28"/>
          <w:szCs w:val="28"/>
        </w:rPr>
        <w:t>иативное мышление, воображение.</w:t>
      </w:r>
    </w:p>
    <w:p w14:paraId="3385ED15" w14:textId="77777777" w:rsidR="00450448" w:rsidRDefault="00450448" w:rsidP="00124B9A">
      <w:pPr>
        <w:pStyle w:val="a3"/>
        <w:spacing w:line="27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1A3DAC">
        <w:rPr>
          <w:rFonts w:ascii="Times New Roman" w:hAnsi="Times New Roman" w:cs="Times New Roman"/>
          <w:sz w:val="28"/>
          <w:szCs w:val="28"/>
        </w:rPr>
        <w:t>Сроки реализации прогр</w:t>
      </w:r>
      <w:r>
        <w:rPr>
          <w:rFonts w:ascii="Times New Roman" w:hAnsi="Times New Roman" w:cs="Times New Roman"/>
          <w:sz w:val="28"/>
          <w:szCs w:val="28"/>
        </w:rPr>
        <w:t>аммы – 5 лет (5-9 класс)</w:t>
      </w:r>
      <w:r w:rsidRPr="001A3DAC">
        <w:rPr>
          <w:rFonts w:ascii="Times New Roman" w:hAnsi="Times New Roman" w:cs="Times New Roman"/>
          <w:sz w:val="28"/>
          <w:szCs w:val="28"/>
        </w:rPr>
        <w:t>. Согласно календарному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AC">
        <w:rPr>
          <w:rFonts w:ascii="Times New Roman" w:hAnsi="Times New Roman" w:cs="Times New Roman"/>
          <w:sz w:val="28"/>
          <w:szCs w:val="28"/>
        </w:rPr>
        <w:t>учебному плану программа будет реали</w:t>
      </w:r>
      <w:r>
        <w:rPr>
          <w:rFonts w:ascii="Times New Roman" w:hAnsi="Times New Roman" w:cs="Times New Roman"/>
          <w:sz w:val="28"/>
          <w:szCs w:val="28"/>
        </w:rPr>
        <w:t>зована:</w:t>
      </w:r>
    </w:p>
    <w:p w14:paraId="33E51625" w14:textId="77777777" w:rsidR="00450448" w:rsidRDefault="00450448" w:rsidP="00124B9A">
      <w:pPr>
        <w:pStyle w:val="a3"/>
        <w:spacing w:line="27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5-ом классе за 17 часов в год (0,5 часа в неделю);</w:t>
      </w:r>
    </w:p>
    <w:p w14:paraId="768F6946" w14:textId="77777777" w:rsidR="00450448" w:rsidRDefault="00450448" w:rsidP="00124B9A">
      <w:pPr>
        <w:pStyle w:val="a3"/>
        <w:spacing w:line="27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за 17 часов</w:t>
      </w:r>
      <w:r w:rsidRPr="00450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(0,5 часа в неделю);</w:t>
      </w:r>
    </w:p>
    <w:p w14:paraId="76C6887B" w14:textId="77777777" w:rsidR="00450448" w:rsidRDefault="00450448" w:rsidP="00124B9A">
      <w:pPr>
        <w:pStyle w:val="a3"/>
        <w:spacing w:line="27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 за 17 часов</w:t>
      </w:r>
      <w:r w:rsidRPr="00450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(0,5 часа в неделю);</w:t>
      </w:r>
    </w:p>
    <w:p w14:paraId="396EBFCF" w14:textId="5DF9A9B1" w:rsidR="00450448" w:rsidRDefault="00450448" w:rsidP="00124B9A">
      <w:pPr>
        <w:pStyle w:val="a3"/>
        <w:spacing w:line="27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за </w:t>
      </w:r>
      <w:r w:rsidR="00E90CD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90CD2">
        <w:rPr>
          <w:rFonts w:ascii="Times New Roman" w:hAnsi="Times New Roman" w:cs="Times New Roman"/>
          <w:sz w:val="28"/>
          <w:szCs w:val="28"/>
        </w:rPr>
        <w:t>а</w:t>
      </w:r>
      <w:r w:rsidRPr="00450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(</w:t>
      </w:r>
      <w:r w:rsidR="00E90C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в неделю);</w:t>
      </w:r>
    </w:p>
    <w:p w14:paraId="68C13C0B" w14:textId="77777777" w:rsidR="00450448" w:rsidRDefault="00450448" w:rsidP="00124B9A">
      <w:pPr>
        <w:pStyle w:val="a3"/>
        <w:spacing w:line="27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за 17 часов</w:t>
      </w:r>
      <w:r w:rsidRPr="00450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(0,5 часа в неделю)</w:t>
      </w:r>
    </w:p>
    <w:p w14:paraId="582955A6" w14:textId="77777777" w:rsidR="000860DB" w:rsidRDefault="00450448" w:rsidP="00124B9A">
      <w:pPr>
        <w:pStyle w:val="a3"/>
        <w:spacing w:line="27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7B179" w14:textId="77777777" w:rsidR="000860DB" w:rsidRDefault="000860DB" w:rsidP="004504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ECA47AE" w14:textId="77777777" w:rsidR="00C04127" w:rsidRDefault="00C04127" w:rsidP="004504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91C993C" w14:textId="77777777" w:rsidR="00C04127" w:rsidRDefault="00C04127" w:rsidP="004504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B142A24" w14:textId="77777777" w:rsidR="00C04127" w:rsidRDefault="00C04127" w:rsidP="004504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EE78B0E" w14:textId="77777777" w:rsidR="00C04127" w:rsidRPr="00C04127" w:rsidRDefault="00C04127" w:rsidP="004504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BF04593" w14:textId="77777777" w:rsidR="000860DB" w:rsidRPr="000860DB" w:rsidRDefault="000860DB" w:rsidP="00086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D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0BA9F159" w14:textId="77777777" w:rsidR="000860DB" w:rsidRPr="000860DB" w:rsidRDefault="000860DB" w:rsidP="00086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DB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119C87C0" w14:textId="77777777" w:rsidR="000860DB" w:rsidRPr="00B84B0E" w:rsidRDefault="000860DB" w:rsidP="00086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B0E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3D108EDE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14:paraId="3F45A461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6DBFECE2" w14:textId="77777777" w:rsid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способность к самооценке на основе критериев успешности внеучебной деятельности; </w:t>
      </w:r>
    </w:p>
    <w:p w14:paraId="76EF9D86" w14:textId="77777777" w:rsid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культуре; </w:t>
      </w:r>
    </w:p>
    <w:p w14:paraId="617B0E98" w14:textId="77777777" w:rsidR="000860DB" w:rsidRPr="00071CF5" w:rsidRDefault="000860DB" w:rsidP="00071CF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</w:rPr>
        <w:t xml:space="preserve">способность </w:t>
      </w:r>
      <w:r w:rsidRPr="000860DB">
        <w:rPr>
          <w:color w:val="111115"/>
          <w:sz w:val="28"/>
          <w:szCs w:val="28"/>
        </w:rPr>
        <w:t>вести диалог с другими людьми и достигать в нем взаимопонимания</w:t>
      </w:r>
      <w:r w:rsidR="00071CF5">
        <w:rPr>
          <w:color w:val="111115"/>
          <w:sz w:val="28"/>
          <w:szCs w:val="28"/>
          <w:bdr w:val="none" w:sz="0" w:space="0" w:color="auto" w:frame="1"/>
        </w:rPr>
        <w:t>;</w:t>
      </w:r>
    </w:p>
    <w:p w14:paraId="48EBD33B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1A135B7F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выраженной устойчивой учебно-познавательной мотивации учения;</w:t>
      </w:r>
    </w:p>
    <w:p w14:paraId="73A9E18A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14:paraId="573E5322" w14:textId="77777777" w:rsid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адекватного понимания причин успешности/неуспешности внеучебной деятельности</w:t>
      </w:r>
      <w:r>
        <w:rPr>
          <w:color w:val="111115"/>
          <w:sz w:val="28"/>
          <w:szCs w:val="28"/>
        </w:rPr>
        <w:t>.</w:t>
      </w:r>
    </w:p>
    <w:p w14:paraId="0D081DB1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rPr>
          <w:color w:val="111115"/>
          <w:sz w:val="28"/>
          <w:szCs w:val="28"/>
        </w:rPr>
      </w:pPr>
    </w:p>
    <w:p w14:paraId="0B67B6B7" w14:textId="77777777" w:rsidR="000860DB" w:rsidRPr="00B84B0E" w:rsidRDefault="000860DB" w:rsidP="00086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0E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14:paraId="24D952CA" w14:textId="77777777" w:rsidR="000860DB" w:rsidRPr="000860DB" w:rsidRDefault="000860DB" w:rsidP="000860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860DB">
        <w:rPr>
          <w:rFonts w:ascii="Times New Roman" w:hAnsi="Times New Roman"/>
          <w:b/>
          <w:i/>
          <w:sz w:val="28"/>
          <w:szCs w:val="28"/>
        </w:rPr>
        <w:t>Регулятивные УУД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4049CDB9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принимать учебную задачу и следовать инструкции учителя;</w:t>
      </w:r>
    </w:p>
    <w:p w14:paraId="6A6610D7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планировать свои действия в соответствии с учебными задачами и инструкцией учителя;</w:t>
      </w:r>
    </w:p>
    <w:p w14:paraId="68A0F1C1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выполнять действия в устной форме;</w:t>
      </w:r>
    </w:p>
    <w:p w14:paraId="0167574D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учитывать выделенные учителем ориентиры действия в учебном материале;</w:t>
      </w:r>
    </w:p>
    <w:p w14:paraId="748CE4CF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в сотрудничестве с учителем находить несколько вариантов решения учебной задачи, представленной на наглядно - образном уровне;</w:t>
      </w:r>
    </w:p>
    <w:p w14:paraId="5C32D01C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вносить необходимые коррективы в действия на основе принятых правил;</w:t>
      </w:r>
    </w:p>
    <w:p w14:paraId="2466B1BE" w14:textId="77777777" w:rsidR="000860DB" w:rsidRP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выполнять учебные действия в устной и письменной речи;</w:t>
      </w:r>
    </w:p>
    <w:p w14:paraId="12BD8B43" w14:textId="77777777" w:rsidR="000860DB" w:rsidRDefault="000860DB" w:rsidP="000860DB">
      <w:pPr>
        <w:pStyle w:val="a4"/>
        <w:shd w:val="clear" w:color="auto" w:fill="FFFFFF"/>
        <w:spacing w:before="0" w:beforeAutospacing="0" w:after="0" w:afterAutospacing="0" w:line="360" w:lineRule="atLeast"/>
        <w:ind w:left="322"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860DB">
        <w:rPr>
          <w:color w:val="111115"/>
          <w:sz w:val="28"/>
          <w:szCs w:val="28"/>
          <w:bdr w:val="none" w:sz="0" w:space="0" w:color="auto" w:frame="1"/>
        </w:rPr>
        <w:t>• </w:t>
      </w:r>
      <w:r w:rsidRPr="000860DB">
        <w:rPr>
          <w:color w:val="111115"/>
          <w:sz w:val="28"/>
          <w:szCs w:val="28"/>
        </w:rPr>
        <w:t>принимать установленные правила в планировании и контроле способа решения; </w:t>
      </w:r>
    </w:p>
    <w:p w14:paraId="0C943686" w14:textId="77777777" w:rsidR="000860DB" w:rsidRPr="00071CF5" w:rsidRDefault="000860DB" w:rsidP="00071CF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</w:rPr>
        <w:lastRenderedPageBreak/>
        <w:t>осуществлять пошаговый контроль под руководством учителя в доступных видах учебно-познавательной деятельности. </w:t>
      </w:r>
    </w:p>
    <w:p w14:paraId="2CFC7A76" w14:textId="77777777" w:rsidR="000860DB" w:rsidRPr="000860DB" w:rsidRDefault="000860DB" w:rsidP="000860D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</w:rPr>
        <w:t xml:space="preserve">понимать смысл инструкции учителя и </w:t>
      </w:r>
      <w:r>
        <w:rPr>
          <w:color w:val="111115"/>
          <w:sz w:val="28"/>
          <w:szCs w:val="28"/>
        </w:rPr>
        <w:t xml:space="preserve">предложенных </w:t>
      </w:r>
      <w:r w:rsidRPr="000860DB">
        <w:rPr>
          <w:color w:val="111115"/>
          <w:sz w:val="28"/>
          <w:szCs w:val="28"/>
        </w:rPr>
        <w:t>заданий</w:t>
      </w:r>
      <w:r>
        <w:rPr>
          <w:color w:val="111115"/>
          <w:sz w:val="28"/>
          <w:szCs w:val="28"/>
        </w:rPr>
        <w:t>;</w:t>
      </w:r>
    </w:p>
    <w:p w14:paraId="6CF2DB27" w14:textId="77777777" w:rsidR="000860DB" w:rsidRPr="000860DB" w:rsidRDefault="000860DB" w:rsidP="000860D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</w:rPr>
        <w:t>выполнять действия в опоре на заданный ориентир;</w:t>
      </w:r>
    </w:p>
    <w:p w14:paraId="3BCE62A6" w14:textId="77777777" w:rsidR="000860DB" w:rsidRPr="000860DB" w:rsidRDefault="000860DB" w:rsidP="000860D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</w:rPr>
        <w:t>воспринимать мнение и предложения (о способе решения задачи) сверстников;</w:t>
      </w:r>
    </w:p>
    <w:p w14:paraId="77AB6154" w14:textId="77777777" w:rsidR="000860DB" w:rsidRPr="000860DB" w:rsidRDefault="000860DB" w:rsidP="000860D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</w:rPr>
        <w:t>в сотрудничестве с учителем, классом находить несколько вариантов решения учебной задачи;</w:t>
      </w:r>
    </w:p>
    <w:p w14:paraId="04C1CA5B" w14:textId="77777777" w:rsidR="000860DB" w:rsidRPr="000860DB" w:rsidRDefault="000860DB" w:rsidP="000860D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0860DB">
        <w:rPr>
          <w:color w:val="111115"/>
          <w:sz w:val="28"/>
          <w:szCs w:val="28"/>
        </w:rPr>
        <w:t>самостоятельно оценивать правильность выполнения действия и вносить необходимые коррективы в действия с наглядно - образным материалом.</w:t>
      </w:r>
    </w:p>
    <w:p w14:paraId="197CBBD5" w14:textId="77777777" w:rsidR="000860DB" w:rsidRDefault="000860DB" w:rsidP="00A60FF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14:paraId="613EABC0" w14:textId="77777777" w:rsidR="00A60FF1" w:rsidRPr="00A60FF1" w:rsidRDefault="00A60FF1" w:rsidP="00A60FF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</w:rPr>
        <w:t>принимать активное участие в работе парами и группами, используя речевые коммуникативные средства;</w:t>
      </w:r>
    </w:p>
    <w:p w14:paraId="3C4FC8A1" w14:textId="77777777" w:rsidR="00A60FF1" w:rsidRPr="00A60FF1" w:rsidRDefault="00A60FF1" w:rsidP="00A60FF1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A60FF1">
        <w:rPr>
          <w:color w:val="111115"/>
          <w:sz w:val="28"/>
          <w:szCs w:val="28"/>
        </w:rPr>
        <w:t>допускать существование различных точек зрения;</w:t>
      </w:r>
    </w:p>
    <w:p w14:paraId="5BD0A732" w14:textId="77777777" w:rsidR="00A60FF1" w:rsidRPr="00A60FF1" w:rsidRDefault="00A60FF1" w:rsidP="00A60FF1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A60FF1">
        <w:rPr>
          <w:color w:val="111115"/>
          <w:sz w:val="28"/>
          <w:szCs w:val="28"/>
        </w:rPr>
        <w:t>стремиться к координации различных мнений о социальных явлениях в сотрудничестве; договариваться, приходить к общему решению;</w:t>
      </w:r>
    </w:p>
    <w:p w14:paraId="6EAB19C7" w14:textId="77777777" w:rsidR="00A60FF1" w:rsidRPr="00A60FF1" w:rsidRDefault="00A60FF1" w:rsidP="00A60FF1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A60FF1">
        <w:rPr>
          <w:color w:val="111115"/>
          <w:sz w:val="28"/>
          <w:szCs w:val="28"/>
        </w:rPr>
        <w:t>использовать в общении правила вежливости;</w:t>
      </w:r>
    </w:p>
    <w:p w14:paraId="3508E7B9" w14:textId="77777777" w:rsidR="00A60FF1" w:rsidRPr="00A60FF1" w:rsidRDefault="00A60FF1" w:rsidP="00A60FF1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A60FF1">
        <w:rPr>
          <w:color w:val="111115"/>
          <w:sz w:val="28"/>
          <w:szCs w:val="28"/>
        </w:rPr>
        <w:t>использовать простые речевые средства для передачи своего мнения;</w:t>
      </w:r>
    </w:p>
    <w:p w14:paraId="31AE6492" w14:textId="77777777" w:rsidR="00A60FF1" w:rsidRPr="00A60FF1" w:rsidRDefault="00A60FF1" w:rsidP="00A60FF1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A60FF1">
        <w:rPr>
          <w:color w:val="111115"/>
          <w:sz w:val="28"/>
          <w:szCs w:val="28"/>
        </w:rPr>
        <w:t>контролировать свои действия в коллективной работе;</w:t>
      </w:r>
    </w:p>
    <w:p w14:paraId="0A551001" w14:textId="77777777" w:rsidR="00A60FF1" w:rsidRPr="00A60FF1" w:rsidRDefault="00A60FF1" w:rsidP="00A60FF1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A60FF1">
        <w:rPr>
          <w:color w:val="111115"/>
          <w:sz w:val="28"/>
          <w:szCs w:val="28"/>
        </w:rPr>
        <w:t>понимать содержание вопросов и воспроизводить вопросы;</w:t>
      </w:r>
    </w:p>
    <w:p w14:paraId="7C53BD78" w14:textId="77777777" w:rsidR="00A60FF1" w:rsidRPr="00A60FF1" w:rsidRDefault="00A60FF1" w:rsidP="00A60FF1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A60FF1">
        <w:rPr>
          <w:color w:val="111115"/>
          <w:sz w:val="28"/>
          <w:szCs w:val="28"/>
        </w:rPr>
        <w:t>следить за действиями других участников в процессе коллективной познавательной деятельности.</w:t>
      </w:r>
    </w:p>
    <w:p w14:paraId="33988CE5" w14:textId="77777777" w:rsidR="00CF2101" w:rsidRPr="00CF2101" w:rsidRDefault="00A60FF1" w:rsidP="00A60FF1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60FF1">
        <w:rPr>
          <w:rFonts w:ascii="Times New Roman" w:hAnsi="Times New Roman" w:cs="Times New Roman"/>
          <w:color w:val="111115"/>
          <w:sz w:val="28"/>
          <w:szCs w:val="28"/>
        </w:rPr>
        <w:t>строить понятные для партнера высказывания и</w:t>
      </w:r>
      <w:r w:rsidR="00CF2101">
        <w:rPr>
          <w:rFonts w:ascii="Times New Roman" w:hAnsi="Times New Roman" w:cs="Times New Roman"/>
          <w:color w:val="111115"/>
          <w:sz w:val="28"/>
          <w:szCs w:val="28"/>
        </w:rPr>
        <w:t xml:space="preserve"> аргументировать свою позицию; </w:t>
      </w:r>
    </w:p>
    <w:p w14:paraId="7E620108" w14:textId="77777777" w:rsidR="00A60FF1" w:rsidRPr="00A60FF1" w:rsidRDefault="00A60FF1" w:rsidP="00A60FF1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60FF1">
        <w:rPr>
          <w:rFonts w:ascii="Times New Roman" w:hAnsi="Times New Roman" w:cs="Times New Roman"/>
          <w:color w:val="111115"/>
          <w:sz w:val="28"/>
          <w:szCs w:val="28"/>
        </w:rPr>
        <w:t xml:space="preserve"> использовать средства устного общения для решения коммуникативных задач.</w:t>
      </w:r>
    </w:p>
    <w:p w14:paraId="10CE99ED" w14:textId="77777777" w:rsidR="00A60FF1" w:rsidRPr="00A60FF1" w:rsidRDefault="00A60FF1" w:rsidP="00A60FF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right="50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</w:rPr>
        <w:t>корректно формулировать свою точку зрения;</w:t>
      </w:r>
    </w:p>
    <w:p w14:paraId="60F3E30D" w14:textId="77777777" w:rsidR="00A60FF1" w:rsidRPr="00A60FF1" w:rsidRDefault="00CF2101" w:rsidP="00A60FF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right="508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проявлять инициативу в учебно-познавательной деятельности; </w:t>
      </w:r>
      <w:r w:rsidR="00A60FF1" w:rsidRPr="00A60FF1">
        <w:rPr>
          <w:color w:val="111115"/>
          <w:sz w:val="28"/>
          <w:szCs w:val="28"/>
        </w:rPr>
        <w:t xml:space="preserve"> контролировать свои действия в коллективной работе; </w:t>
      </w:r>
    </w:p>
    <w:p w14:paraId="075A4E48" w14:textId="77777777" w:rsidR="00A60FF1" w:rsidRDefault="00A60FF1" w:rsidP="00A60FF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right="508"/>
        <w:rPr>
          <w:color w:val="111115"/>
          <w:sz w:val="28"/>
          <w:szCs w:val="28"/>
        </w:rPr>
      </w:pPr>
      <w:r w:rsidRPr="00A60FF1">
        <w:rPr>
          <w:color w:val="111115"/>
          <w:sz w:val="28"/>
          <w:szCs w:val="28"/>
        </w:rPr>
        <w:t>осуществлять взаимный контроль.</w:t>
      </w:r>
    </w:p>
    <w:p w14:paraId="2E79CA7E" w14:textId="77777777" w:rsidR="00CF2101" w:rsidRDefault="00CF2101" w:rsidP="00CF210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5A0F4E" w14:textId="77777777" w:rsidR="00CF2101" w:rsidRDefault="00CF2101" w:rsidP="00CF2101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14:paraId="4709DA68" w14:textId="77777777" w:rsidR="00BA72A6" w:rsidRDefault="00BA72A6" w:rsidP="00BA72A6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BA72A6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BA72A6">
        <w:rPr>
          <w:color w:val="111115"/>
          <w:sz w:val="28"/>
          <w:szCs w:val="28"/>
        </w:rPr>
        <w:t>осуществлять поиск нужной информации, используя материал СМИ и сведения, полученные от взрослых;</w:t>
      </w:r>
    </w:p>
    <w:p w14:paraId="600CB506" w14:textId="77777777" w:rsidR="00BA72A6" w:rsidRPr="00BA72A6" w:rsidRDefault="00BA72A6" w:rsidP="00BA72A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BA72A6">
        <w:rPr>
          <w:color w:val="111115"/>
          <w:sz w:val="28"/>
          <w:szCs w:val="28"/>
        </w:rPr>
        <w:t>представлять информацию в виде таблиц, схем, опорного конспекта, в том числе с применением средств ИКТ;</w:t>
      </w:r>
    </w:p>
    <w:p w14:paraId="6289A0F0" w14:textId="77777777" w:rsidR="00BA72A6" w:rsidRPr="00BA72A6" w:rsidRDefault="00BA72A6" w:rsidP="00BA72A6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BA72A6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BA72A6">
        <w:rPr>
          <w:color w:val="111115"/>
          <w:sz w:val="28"/>
          <w:szCs w:val="28"/>
        </w:rPr>
        <w:t>выделять в явлениях существенные и несущественные, необходимые и достаточные признаки;</w:t>
      </w:r>
    </w:p>
    <w:p w14:paraId="54EFF765" w14:textId="77777777" w:rsidR="00BA72A6" w:rsidRPr="00BA72A6" w:rsidRDefault="00BA72A6" w:rsidP="00BA72A6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BA72A6">
        <w:rPr>
          <w:color w:val="111115"/>
          <w:sz w:val="28"/>
          <w:szCs w:val="28"/>
          <w:bdr w:val="none" w:sz="0" w:space="0" w:color="auto" w:frame="1"/>
        </w:rPr>
        <w:t>•      </w:t>
      </w:r>
      <w:r w:rsidRPr="00BA72A6">
        <w:rPr>
          <w:color w:val="111115"/>
          <w:sz w:val="28"/>
          <w:szCs w:val="28"/>
        </w:rPr>
        <w:t>проводить аналогию и на ее основе строить выводы;</w:t>
      </w:r>
    </w:p>
    <w:p w14:paraId="14F2C03A" w14:textId="77777777" w:rsidR="00BA72A6" w:rsidRPr="00071CF5" w:rsidRDefault="00BA72A6" w:rsidP="00071CF5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  <w:r w:rsidRPr="00BA72A6">
        <w:rPr>
          <w:color w:val="111115"/>
          <w:sz w:val="28"/>
          <w:szCs w:val="28"/>
          <w:bdr w:val="none" w:sz="0" w:space="0" w:color="auto" w:frame="1"/>
        </w:rPr>
        <w:lastRenderedPageBreak/>
        <w:t>•      </w:t>
      </w:r>
      <w:r w:rsidRPr="00BA72A6">
        <w:rPr>
          <w:color w:val="111115"/>
          <w:sz w:val="28"/>
          <w:szCs w:val="28"/>
        </w:rPr>
        <w:t>строить простые индуктивные и дедуктивные рассуждения. </w:t>
      </w:r>
    </w:p>
    <w:p w14:paraId="3FC51F14" w14:textId="77777777" w:rsidR="00BA72A6" w:rsidRDefault="00BA72A6" w:rsidP="00BA72A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BA72A6">
        <w:rPr>
          <w:color w:val="111115"/>
          <w:sz w:val="28"/>
          <w:szCs w:val="28"/>
        </w:rPr>
        <w:t>под руководством учителя осуществлять поиск необходимой и дополнительной информации;</w:t>
      </w:r>
    </w:p>
    <w:p w14:paraId="084609FA" w14:textId="77777777" w:rsidR="00BA72A6" w:rsidRPr="00BA72A6" w:rsidRDefault="00BA72A6" w:rsidP="00BA72A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BA72A6">
        <w:rPr>
          <w:color w:val="111115"/>
          <w:sz w:val="28"/>
          <w:szCs w:val="28"/>
        </w:rPr>
        <w:t>работать с дополнительными текстами и заданиями.</w:t>
      </w:r>
    </w:p>
    <w:p w14:paraId="01F968C8" w14:textId="77777777" w:rsidR="00BA72A6" w:rsidRDefault="00BA72A6" w:rsidP="00BA72A6">
      <w:pPr>
        <w:pStyle w:val="a4"/>
        <w:shd w:val="clear" w:color="auto" w:fill="FFFFFF"/>
        <w:spacing w:before="0" w:beforeAutospacing="0" w:after="0" w:afterAutospacing="0" w:line="360" w:lineRule="atLeast"/>
        <w:ind w:left="708" w:hanging="348"/>
        <w:rPr>
          <w:color w:val="111115"/>
          <w:sz w:val="28"/>
          <w:szCs w:val="28"/>
        </w:rPr>
      </w:pPr>
    </w:p>
    <w:p w14:paraId="58357388" w14:textId="77777777" w:rsidR="00BA72A6" w:rsidRDefault="00BA72A6" w:rsidP="00BA7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9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59E0F10" w14:textId="77777777" w:rsidR="00071CF5" w:rsidRPr="00CA5493" w:rsidRDefault="00071CF5" w:rsidP="00BA7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BA72A6" w14:paraId="15A01709" w14:textId="77777777" w:rsidTr="00D41AC2">
        <w:tc>
          <w:tcPr>
            <w:tcW w:w="4785" w:type="dxa"/>
          </w:tcPr>
          <w:p w14:paraId="6BB49D72" w14:textId="77777777" w:rsidR="00BA72A6" w:rsidRPr="00F462BE" w:rsidRDefault="00BA72A6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B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14:paraId="0B0906F1" w14:textId="77777777" w:rsidR="00BA72A6" w:rsidRPr="00F462BE" w:rsidRDefault="00BA72A6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2B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научится:</w:t>
            </w:r>
          </w:p>
          <w:p w14:paraId="745C0E02" w14:textId="77777777" w:rsidR="00BA72A6" w:rsidRPr="00F462BE" w:rsidRDefault="00BA72A6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0A92675A" w14:textId="77777777" w:rsidR="00BA72A6" w:rsidRPr="00F462BE" w:rsidRDefault="00BA72A6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B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  <w:p w14:paraId="2D93AEA7" w14:textId="77777777" w:rsidR="00BA72A6" w:rsidRPr="00F462BE" w:rsidRDefault="00BA72A6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2B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получит возможность:</w:t>
            </w:r>
          </w:p>
        </w:tc>
      </w:tr>
      <w:tr w:rsidR="00BA72A6" w14:paraId="10BF307D" w14:textId="77777777" w:rsidTr="00D41AC2">
        <w:tc>
          <w:tcPr>
            <w:tcW w:w="4785" w:type="dxa"/>
          </w:tcPr>
          <w:p w14:paraId="39A069FE" w14:textId="77777777" w:rsidR="00D75113" w:rsidRPr="009C5E98" w:rsidRDefault="00D75113" w:rsidP="009C5E98">
            <w:pPr>
              <w:pStyle w:val="a6"/>
              <w:numPr>
                <w:ilvl w:val="0"/>
                <w:numId w:val="9"/>
              </w:numPr>
              <w:spacing w:after="64" w:line="276" w:lineRule="auto"/>
              <w:ind w:right="39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C5E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формулировать цели;</w:t>
            </w:r>
          </w:p>
          <w:p w14:paraId="5A0F182D" w14:textId="77777777" w:rsidR="00D75113" w:rsidRPr="009C5E98" w:rsidRDefault="00D75113" w:rsidP="009C5E98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E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проблему;</w:t>
            </w:r>
          </w:p>
          <w:p w14:paraId="101F6D90" w14:textId="77777777" w:rsidR="00BA72A6" w:rsidRPr="009C5E98" w:rsidRDefault="00BA72A6" w:rsidP="009C5E98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E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искать информацию в различных источниках и грамотно их оформлять;</w:t>
            </w:r>
            <w:r w:rsidRPr="009C5E98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Pr="009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20BAE06A" w14:textId="77777777" w:rsidR="00BA72A6" w:rsidRPr="009C5E98" w:rsidRDefault="00BA72A6" w:rsidP="009C5E98">
            <w:pPr>
              <w:pStyle w:val="a6"/>
              <w:numPr>
                <w:ilvl w:val="0"/>
                <w:numId w:val="9"/>
              </w:numPr>
              <w:spacing w:after="64" w:line="276" w:lineRule="auto"/>
              <w:ind w:right="39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C5E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создавать устные и письменные монологические высказывания использовуя основные приемы информационной переработки текста;</w:t>
            </w:r>
          </w:p>
          <w:p w14:paraId="3C4017B4" w14:textId="77777777" w:rsidR="00BA72A6" w:rsidRPr="009C5E98" w:rsidRDefault="00BA72A6" w:rsidP="009C5E98">
            <w:pPr>
              <w:pStyle w:val="a6"/>
              <w:spacing w:after="64" w:line="276" w:lineRule="auto"/>
              <w:ind w:left="644" w:right="3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01DA1C07" w14:textId="77777777" w:rsidR="00D75113" w:rsidRPr="009C5E98" w:rsidRDefault="00D75113" w:rsidP="009C5E98">
            <w:pPr>
              <w:pStyle w:val="a4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знать и различать понятие проекта, проектного продукта, типы проектов и их проектные продукты, понятие презентация проекта, ее назначение, этапы выполнения проекта;</w:t>
            </w:r>
          </w:p>
          <w:p w14:paraId="2771DE89" w14:textId="77777777" w:rsidR="00D75113" w:rsidRPr="009C5E98" w:rsidRDefault="00D75113" w:rsidP="009C5E98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иметь представление о ситуации (реальная и ожидаемая), о рисках, их возникновении и предотвращении, определять проблему и вытекающие из неё задачи; выделять основные источники информации;</w:t>
            </w:r>
          </w:p>
          <w:p w14:paraId="5672E4C5" w14:textId="77777777" w:rsidR="00BA72A6" w:rsidRPr="009C5E98" w:rsidRDefault="00D75113" w:rsidP="009C5E98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 xml:space="preserve"> оформлять результаты проектной деятельности</w:t>
            </w:r>
          </w:p>
        </w:tc>
      </w:tr>
    </w:tbl>
    <w:p w14:paraId="11B3D380" w14:textId="77777777" w:rsidR="00071CF5" w:rsidRDefault="00071CF5" w:rsidP="009C5E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58FCB" w14:textId="77777777" w:rsidR="00071CF5" w:rsidRDefault="00071CF5" w:rsidP="009C5E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A44B9" w14:textId="77777777" w:rsidR="00D41AC2" w:rsidRPr="00D96DD1" w:rsidRDefault="00D41AC2" w:rsidP="009C5E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96DD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89B4F37" w14:textId="77777777" w:rsidR="00D41AC2" w:rsidRPr="00D96DD1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D1">
        <w:rPr>
          <w:rFonts w:ascii="Times New Roman" w:hAnsi="Times New Roman" w:cs="Times New Roman"/>
          <w:b/>
          <w:sz w:val="28"/>
          <w:szCs w:val="28"/>
        </w:rPr>
        <w:t>Лич</w:t>
      </w:r>
      <w:r>
        <w:rPr>
          <w:rFonts w:ascii="Times New Roman" w:hAnsi="Times New Roman" w:cs="Times New Roman"/>
          <w:b/>
          <w:sz w:val="28"/>
          <w:szCs w:val="28"/>
        </w:rPr>
        <w:t>ностные результаты</w:t>
      </w:r>
    </w:p>
    <w:p w14:paraId="193ABAF0" w14:textId="77777777" w:rsidR="00D41AC2" w:rsidRDefault="00D41AC2" w:rsidP="00D41AC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D224760" w14:textId="77777777" w:rsidR="00D41AC2" w:rsidRPr="003545D4" w:rsidRDefault="00D41AC2" w:rsidP="00D41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установки</w:t>
      </w:r>
      <w:r w:rsidRPr="003545D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нормы  и правила</w:t>
      </w:r>
      <w:r w:rsidRPr="003545D4">
        <w:rPr>
          <w:rFonts w:ascii="Times New Roman" w:hAnsi="Times New Roman" w:cs="Times New Roman"/>
          <w:sz w:val="28"/>
          <w:szCs w:val="28"/>
        </w:rPr>
        <w:t xml:space="preserve"> научной организации умственного и физического труда;</w:t>
      </w:r>
    </w:p>
    <w:p w14:paraId="271924F0" w14:textId="77777777" w:rsidR="00D41AC2" w:rsidRPr="003545D4" w:rsidRDefault="00D41AC2" w:rsidP="00D41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гражданская</w:t>
      </w:r>
      <w:r w:rsidRPr="003545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идентичность</w:t>
      </w:r>
      <w:r w:rsidRPr="003545D4">
        <w:rPr>
          <w:rFonts w:ascii="Times New Roman" w:hAnsi="Times New Roman" w:cs="Times New Roman"/>
          <w:spacing w:val="-4"/>
          <w:sz w:val="28"/>
          <w:szCs w:val="28"/>
        </w:rPr>
        <w:t xml:space="preserve"> (освоение национальных ценностей, традиций, культуры)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0AAAD6CB" w14:textId="77777777" w:rsidR="00D41AC2" w:rsidRPr="003545D4" w:rsidRDefault="00D41AC2" w:rsidP="00D41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нравственно-эстетическая</w:t>
      </w:r>
      <w:r w:rsidRPr="003545D4">
        <w:rPr>
          <w:rFonts w:ascii="Times New Roman" w:hAnsi="Times New Roman" w:cs="Times New Roman"/>
          <w:sz w:val="28"/>
          <w:szCs w:val="28"/>
        </w:rPr>
        <w:t xml:space="preserve"> ориентац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3545D4">
        <w:rPr>
          <w:rFonts w:ascii="Times New Roman" w:hAnsi="Times New Roman" w:cs="Times New Roman"/>
          <w:sz w:val="28"/>
          <w:szCs w:val="28"/>
        </w:rPr>
        <w:t>;</w:t>
      </w:r>
    </w:p>
    <w:p w14:paraId="56FEE7C9" w14:textId="77777777" w:rsidR="00D41AC2" w:rsidRPr="003545D4" w:rsidRDefault="00D41AC2" w:rsidP="00D41A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</w:t>
      </w:r>
      <w:r w:rsidRPr="003545D4">
        <w:rPr>
          <w:rFonts w:ascii="Times New Roman" w:hAnsi="Times New Roman" w:cs="Times New Roman"/>
          <w:sz w:val="28"/>
          <w:szCs w:val="28"/>
        </w:rPr>
        <w:t xml:space="preserve"> к самостоятельным действиям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0EF326" w14:textId="77777777" w:rsidR="00D41AC2" w:rsidRPr="00071CF5" w:rsidRDefault="00D41AC2" w:rsidP="00071C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 </w:t>
      </w:r>
      <w:r w:rsidRPr="003545D4">
        <w:rPr>
          <w:rFonts w:ascii="Times New Roman" w:hAnsi="Times New Roman" w:cs="Times New Roman"/>
          <w:sz w:val="28"/>
          <w:szCs w:val="28"/>
        </w:rPr>
        <w:t>в общении и сотруд</w:t>
      </w:r>
      <w:r>
        <w:rPr>
          <w:rFonts w:ascii="Times New Roman" w:hAnsi="Times New Roman" w:cs="Times New Roman"/>
          <w:sz w:val="28"/>
          <w:szCs w:val="28"/>
        </w:rPr>
        <w:t xml:space="preserve">ничестве со </w:t>
      </w:r>
      <w:r w:rsidRPr="003545D4">
        <w:rPr>
          <w:rFonts w:ascii="Times New Roman" w:hAnsi="Times New Roman" w:cs="Times New Roman"/>
          <w:sz w:val="28"/>
          <w:szCs w:val="28"/>
        </w:rPr>
        <w:t xml:space="preserve">сверстниками, 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3545D4">
        <w:rPr>
          <w:rFonts w:ascii="Times New Roman" w:hAnsi="Times New Roman" w:cs="Times New Roman"/>
          <w:sz w:val="28"/>
          <w:szCs w:val="28"/>
        </w:rPr>
        <w:t xml:space="preserve"> общаться при коллективном выполнении работ или проектов с учетом общности интересов и</w:t>
      </w:r>
      <w:r w:rsidR="00071CF5">
        <w:rPr>
          <w:rFonts w:ascii="Times New Roman" w:hAnsi="Times New Roman" w:cs="Times New Roman"/>
          <w:sz w:val="28"/>
          <w:szCs w:val="28"/>
        </w:rPr>
        <w:t xml:space="preserve"> возможностей членов коллектива;</w:t>
      </w:r>
    </w:p>
    <w:p w14:paraId="3492A636" w14:textId="77777777" w:rsidR="00D41AC2" w:rsidRPr="003545D4" w:rsidRDefault="00D41AC2" w:rsidP="00D41AC2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познавательных интересов и творческой активности в данной области предметной деятельности;</w:t>
      </w:r>
    </w:p>
    <w:p w14:paraId="78FF424D" w14:textId="77777777" w:rsidR="00D41AC2" w:rsidRPr="003545D4" w:rsidRDefault="00D41AC2" w:rsidP="00D41A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545D4">
        <w:rPr>
          <w:rFonts w:ascii="Times New Roman" w:hAnsi="Times New Roman" w:cs="Times New Roman"/>
          <w:sz w:val="28"/>
          <w:szCs w:val="28"/>
        </w:rPr>
        <w:t>выраженной устойчивой учебно-познавательной мотивации и интереса к учению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9F7842" w14:textId="77777777" w:rsidR="00D41AC2" w:rsidRPr="003545D4" w:rsidRDefault="00D41AC2" w:rsidP="00D41A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проявление </w:t>
      </w:r>
      <w:r w:rsidRPr="003545D4">
        <w:rPr>
          <w:rFonts w:ascii="Times New Roman" w:hAnsi="Times New Roman" w:cs="Times New Roman"/>
          <w:spacing w:val="-2"/>
          <w:sz w:val="28"/>
          <w:szCs w:val="28"/>
        </w:rPr>
        <w:t>творческого потенциала в духовной и предметно-продуктивной деятельности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7D57895" w14:textId="77777777" w:rsidR="00D41AC2" w:rsidRDefault="00D41AC2" w:rsidP="00D41A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7FC8AA" w14:textId="77777777" w:rsidR="00D41AC2" w:rsidRDefault="00D41AC2" w:rsidP="00D41A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42081C" w14:textId="77777777" w:rsidR="00D41AC2" w:rsidRPr="00192684" w:rsidRDefault="00D41AC2" w:rsidP="00D41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8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583DF8A8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7920BE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14:paraId="2DE9FF74" w14:textId="77777777" w:rsidR="00D41AC2" w:rsidRPr="00071CF5" w:rsidRDefault="00D41AC2" w:rsidP="00071CF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CF5">
        <w:rPr>
          <w:rFonts w:ascii="Times New Roman" w:hAnsi="Times New Roman" w:cs="Times New Roman"/>
          <w:iCs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14:paraId="04F9C43C" w14:textId="77777777" w:rsidR="00D41AC2" w:rsidRPr="00071CF5" w:rsidRDefault="00D41AC2" w:rsidP="00071CF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CF5">
        <w:rPr>
          <w:rFonts w:ascii="Times New Roman" w:hAnsi="Times New Roman" w:cs="Times New Roman"/>
          <w:iCs/>
          <w:sz w:val="28"/>
          <w:szCs w:val="28"/>
        </w:rPr>
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</w:t>
      </w:r>
      <w:r w:rsidR="00071CF5" w:rsidRPr="00071CF5">
        <w:rPr>
          <w:rFonts w:ascii="Times New Roman" w:hAnsi="Times New Roman" w:cs="Times New Roman"/>
          <w:iCs/>
          <w:sz w:val="28"/>
          <w:szCs w:val="28"/>
        </w:rPr>
        <w:t>;</w:t>
      </w:r>
    </w:p>
    <w:p w14:paraId="7CE9E305" w14:textId="77777777" w:rsidR="00D41AC2" w:rsidRPr="008B3254" w:rsidRDefault="00D41AC2" w:rsidP="00071CF5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3254">
        <w:rPr>
          <w:rFonts w:ascii="Times New Roman" w:hAnsi="Times New Roman" w:cs="Times New Roman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14:paraId="33B743FB" w14:textId="77777777" w:rsidR="00D41AC2" w:rsidRPr="00071CF5" w:rsidRDefault="00D41AC2" w:rsidP="00071CF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CF5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взаимопомощь.</w:t>
      </w:r>
    </w:p>
    <w:p w14:paraId="18B7D61E" w14:textId="77777777" w:rsidR="00D41AC2" w:rsidRDefault="00D41AC2" w:rsidP="00D41AC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F9DFFE2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14:paraId="4B6E69C7" w14:textId="77777777" w:rsidR="00D41AC2" w:rsidRPr="00071CF5" w:rsidRDefault="00D41AC2" w:rsidP="00071CF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91E69">
        <w:rPr>
          <w:rFonts w:ascii="Times New Roman" w:hAnsi="Times New Roman" w:cs="Times New Roman"/>
          <w:iCs/>
          <w:sz w:val="28"/>
          <w:szCs w:val="28"/>
        </w:rPr>
        <w:t>выделять альтернативные способы достижения цели и выбирать наиболее эффективный способ.</w:t>
      </w:r>
    </w:p>
    <w:p w14:paraId="65DCC79D" w14:textId="77777777" w:rsidR="00D41AC2" w:rsidRPr="0083699E" w:rsidRDefault="00D41AC2" w:rsidP="00D41AC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определять цель, включая постановку новых целей, преобразовывать практическую задачи в познавательную.</w:t>
      </w:r>
    </w:p>
    <w:p w14:paraId="61E2C772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0A5274" w14:textId="77777777" w:rsidR="00D41AC2" w:rsidRPr="002B0C5E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C5E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14:paraId="2B0A1784" w14:textId="77777777" w:rsidR="00D41AC2" w:rsidRDefault="00D41AC2" w:rsidP="00D41AC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0BA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14:paraId="3D34E198" w14:textId="77777777" w:rsidR="00D41AC2" w:rsidRPr="00080796" w:rsidRDefault="00D41AC2" w:rsidP="00D41AC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B95">
        <w:rPr>
          <w:rFonts w:ascii="Times New Roman" w:hAnsi="Times New Roman" w:cs="Times New Roman"/>
          <w:iCs/>
          <w:sz w:val="28"/>
          <w:szCs w:val="28"/>
        </w:rPr>
        <w:t>осуществлять взаимодействие с электронными поисковыми системами, словарями;</w:t>
      </w:r>
    </w:p>
    <w:p w14:paraId="30BF585D" w14:textId="77777777" w:rsidR="00D41AC2" w:rsidRPr="000150BA" w:rsidRDefault="00D41AC2" w:rsidP="00D41AC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0BA">
        <w:rPr>
          <w:rFonts w:ascii="Times New Roman" w:hAnsi="Times New Roman" w:cs="Times New Roman"/>
          <w:sz w:val="28"/>
          <w:szCs w:val="28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14:paraId="37ADC0F3" w14:textId="77777777" w:rsidR="00D41AC2" w:rsidRPr="00071CF5" w:rsidRDefault="00D41AC2" w:rsidP="00071CF5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0BA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</w:t>
      </w:r>
      <w:r w:rsidR="00071CF5">
        <w:rPr>
          <w:rFonts w:ascii="Times New Roman" w:hAnsi="Times New Roman" w:cs="Times New Roman"/>
          <w:sz w:val="28"/>
          <w:szCs w:val="28"/>
        </w:rPr>
        <w:t>висимости от конкретных условий;</w:t>
      </w:r>
    </w:p>
    <w:p w14:paraId="1FD009F7" w14:textId="77777777" w:rsidR="00D41AC2" w:rsidRPr="002B0C5E" w:rsidRDefault="00D41AC2" w:rsidP="00D41AC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B0C5E">
        <w:rPr>
          <w:rFonts w:ascii="Times New Roman" w:hAnsi="Times New Roman" w:cs="Times New Roman"/>
          <w:iCs/>
          <w:sz w:val="28"/>
          <w:szCs w:val="28"/>
        </w:rPr>
        <w:t>выдвигать гипотезы о связях и закономерностях событий, процессов, объектов;</w:t>
      </w:r>
    </w:p>
    <w:p w14:paraId="0B1AFA7D" w14:textId="77777777" w:rsidR="00D41AC2" w:rsidRPr="00071CF5" w:rsidRDefault="00D41AC2" w:rsidP="00D41AC2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150BA">
        <w:rPr>
          <w:rFonts w:ascii="Times New Roman" w:hAnsi="Times New Roman" w:cs="Times New Roman"/>
          <w:iCs/>
          <w:sz w:val="28"/>
          <w:szCs w:val="28"/>
        </w:rPr>
        <w:t>давать определение понятиям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50831E7" w14:textId="77777777" w:rsidR="00071CF5" w:rsidRPr="00071CF5" w:rsidRDefault="00071CF5" w:rsidP="00071CF5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66F3000" w14:textId="77777777" w:rsidR="00D41AC2" w:rsidRDefault="00D41AC2" w:rsidP="00D41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9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32915BF9" w14:textId="77777777" w:rsidR="00071CF5" w:rsidRPr="00CA5493" w:rsidRDefault="00071CF5" w:rsidP="00D41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D41AC2" w14:paraId="3252939F" w14:textId="77777777" w:rsidTr="00D41AC2">
        <w:tc>
          <w:tcPr>
            <w:tcW w:w="4785" w:type="dxa"/>
          </w:tcPr>
          <w:p w14:paraId="0D822F7C" w14:textId="77777777" w:rsidR="00D41AC2" w:rsidRPr="00D75113" w:rsidRDefault="00D41AC2" w:rsidP="009C5E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1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14:paraId="56645B39" w14:textId="77777777" w:rsidR="00D41AC2" w:rsidRPr="00D75113" w:rsidRDefault="00D41AC2" w:rsidP="009C5E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1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14:paraId="630C75DE" w14:textId="77777777" w:rsidR="00D41AC2" w:rsidRPr="00D75113" w:rsidRDefault="00D41AC2" w:rsidP="009C5E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7012AF85" w14:textId="77777777" w:rsidR="00D41AC2" w:rsidRPr="00D75113" w:rsidRDefault="00D41AC2" w:rsidP="009C5E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Повышенный уровень</w:t>
            </w:r>
          </w:p>
          <w:p w14:paraId="17E47469" w14:textId="77777777" w:rsidR="00D41AC2" w:rsidRPr="00D75113" w:rsidRDefault="00D41AC2" w:rsidP="009C5E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1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Обучающийся получит возможность:</w:t>
            </w:r>
          </w:p>
        </w:tc>
      </w:tr>
      <w:tr w:rsidR="00D75113" w14:paraId="44CCA8AE" w14:textId="77777777" w:rsidTr="00D41AC2">
        <w:tc>
          <w:tcPr>
            <w:tcW w:w="4785" w:type="dxa"/>
          </w:tcPr>
          <w:p w14:paraId="24F60C6F" w14:textId="77777777" w:rsidR="00D75113" w:rsidRPr="00D75113" w:rsidRDefault="00D75113" w:rsidP="009C5E98">
            <w:pPr>
              <w:pStyle w:val="a4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D75113">
              <w:rPr>
                <w:color w:val="111115"/>
              </w:rPr>
              <w:lastRenderedPageBreak/>
              <w:t>знать и различать понятие проекта, проектного продукта, типы проектов и их проектные продукты, понятие презентация проекта, ее назначение, этапы выполнения проекта;</w:t>
            </w:r>
          </w:p>
          <w:p w14:paraId="0E47D7B8" w14:textId="77777777" w:rsidR="00D75113" w:rsidRPr="00D75113" w:rsidRDefault="00D75113" w:rsidP="009C5E98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D75113">
              <w:rPr>
                <w:color w:val="111115"/>
              </w:rPr>
              <w:t>иметь представление о ситуации (реальная и ожидаемая), о рисках, их возникновении и предотвращении, определять проблему и вытекающие из неё задачи; </w:t>
            </w:r>
          </w:p>
          <w:p w14:paraId="752B55B4" w14:textId="77777777" w:rsidR="00D75113" w:rsidRPr="00D75113" w:rsidRDefault="00D75113" w:rsidP="009C5E98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D75113">
              <w:rPr>
                <w:color w:val="111115"/>
              </w:rPr>
              <w:t xml:space="preserve"> оформлять результаты проектной деятельности</w:t>
            </w:r>
          </w:p>
          <w:p w14:paraId="1A83CC82" w14:textId="77777777" w:rsidR="00D75113" w:rsidRPr="00D75113" w:rsidRDefault="00D75113" w:rsidP="009C5E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4D496347" w14:textId="77777777" w:rsidR="00D75113" w:rsidRPr="00D75113" w:rsidRDefault="00D75113" w:rsidP="009C5E98">
            <w:pPr>
              <w:pStyle w:val="a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D75113">
              <w:rPr>
                <w:color w:val="111115"/>
              </w:rPr>
              <w:t>проявлять познавательную инициативу в учебном сотрудничестве;</w:t>
            </w:r>
          </w:p>
          <w:p w14:paraId="137282A6" w14:textId="77777777" w:rsidR="00D75113" w:rsidRPr="00D75113" w:rsidRDefault="00D75113" w:rsidP="009C5E98">
            <w:pPr>
              <w:pStyle w:val="a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D75113">
              <w:rPr>
                <w:color w:val="111115"/>
              </w:rPr>
              <w:t>записывать, фиксировать информацию об окружающем мире с помощью инструментов ИКТ;</w:t>
            </w:r>
          </w:p>
          <w:p w14:paraId="2B0AC457" w14:textId="77777777" w:rsidR="00D75113" w:rsidRPr="00D75113" w:rsidRDefault="00D75113" w:rsidP="009C5E98">
            <w:pPr>
              <w:pStyle w:val="a4"/>
              <w:numPr>
                <w:ilvl w:val="0"/>
                <w:numId w:val="39"/>
              </w:numPr>
              <w:shd w:val="clear" w:color="auto" w:fill="FFFFFF"/>
              <w:spacing w:before="0" w:beforeAutospacing="0" w:after="36" w:afterAutospacing="0" w:line="276" w:lineRule="auto"/>
              <w:rPr>
                <w:color w:val="111115"/>
              </w:rPr>
            </w:pPr>
            <w:r w:rsidRPr="00D75113">
              <w:rPr>
                <w:color w:val="111115"/>
              </w:rPr>
              <w:t>понимать относительность мнени</w:t>
            </w:r>
            <w:r>
              <w:rPr>
                <w:color w:val="111115"/>
              </w:rPr>
              <w:t>й и подходов к решению проблемы</w:t>
            </w:r>
          </w:p>
          <w:p w14:paraId="571B139F" w14:textId="77777777" w:rsidR="00D75113" w:rsidRPr="00D75113" w:rsidRDefault="00D75113" w:rsidP="009C5E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13">
              <w:rPr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14:paraId="7A7006F4" w14:textId="77777777" w:rsidR="00D75113" w:rsidRDefault="00D75113" w:rsidP="00D41AC2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36C7C67D" w14:textId="77777777" w:rsidR="00071CF5" w:rsidRDefault="00071CF5" w:rsidP="00D41AC2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29166907" w14:textId="77777777" w:rsidR="00071CF5" w:rsidRDefault="00071CF5" w:rsidP="00D41AC2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5BC7ED2F" w14:textId="77777777" w:rsidR="00D41AC2" w:rsidRPr="00D41AC2" w:rsidRDefault="00D41AC2" w:rsidP="00D41AC2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  <w:r w:rsidRPr="00D41AC2">
        <w:rPr>
          <w:b/>
          <w:color w:val="111115"/>
          <w:sz w:val="28"/>
          <w:szCs w:val="28"/>
        </w:rPr>
        <w:t>7 класс</w:t>
      </w:r>
    </w:p>
    <w:p w14:paraId="1FE31465" w14:textId="77777777" w:rsidR="00D41AC2" w:rsidRPr="009807F8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F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659224E1" w14:textId="77777777" w:rsidR="00D41AC2" w:rsidRDefault="00D41AC2" w:rsidP="00D41AC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29DC2CD" w14:textId="77777777" w:rsidR="00071CF5" w:rsidRDefault="00D41AC2" w:rsidP="00D41A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71CF5">
        <w:rPr>
          <w:rFonts w:ascii="Times New Roman" w:hAnsi="Times New Roman" w:cs="Times New Roman"/>
          <w:sz w:val="28"/>
          <w:szCs w:val="28"/>
        </w:rPr>
        <w:t xml:space="preserve">технико-технологическое и экономическое мышление при организации своей деятельности; </w:t>
      </w:r>
    </w:p>
    <w:p w14:paraId="6946FE00" w14:textId="77777777" w:rsidR="00D41AC2" w:rsidRPr="00071CF5" w:rsidRDefault="00D41AC2" w:rsidP="00D41A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71CF5">
        <w:rPr>
          <w:rFonts w:ascii="Times New Roman" w:hAnsi="Times New Roman" w:cs="Times New Roman"/>
          <w:sz w:val="28"/>
          <w:szCs w:val="28"/>
        </w:rPr>
        <w:t>выраженная устойчивая  учебно-познавательная мотивации и интерес к учению;</w:t>
      </w:r>
    </w:p>
    <w:p w14:paraId="638B236F" w14:textId="77777777" w:rsidR="00D41AC2" w:rsidRPr="00071CF5" w:rsidRDefault="00D41AC2" w:rsidP="00071CF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проявление творческого  потенциала</w:t>
      </w:r>
      <w:r w:rsidRPr="003545D4">
        <w:rPr>
          <w:rFonts w:ascii="Times New Roman" w:hAnsi="Times New Roman" w:cs="Times New Roman"/>
          <w:spacing w:val="-2"/>
          <w:sz w:val="28"/>
          <w:szCs w:val="28"/>
        </w:rPr>
        <w:t xml:space="preserve"> в духовной и предметно-продуктивной деятельности</w:t>
      </w:r>
      <w:r w:rsidR="00071CF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BDB4691" w14:textId="77777777" w:rsidR="00D41AC2" w:rsidRPr="00CE50DD" w:rsidRDefault="00D41AC2" w:rsidP="00D41AC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E50DD">
        <w:rPr>
          <w:rFonts w:ascii="Times New Roman" w:hAnsi="Times New Roman" w:cs="Times New Roman"/>
          <w:sz w:val="28"/>
          <w:szCs w:val="28"/>
        </w:rPr>
        <w:t>навыков сотрудничества и бесконфликтного взаимодействия со сверстниками, детьми старшего и младшего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DD">
        <w:rPr>
          <w:rFonts w:ascii="Times New Roman" w:hAnsi="Times New Roman" w:cs="Times New Roman"/>
          <w:sz w:val="28"/>
          <w:szCs w:val="28"/>
        </w:rPr>
        <w:t>взрослыми в процессе образовательной, общественно полезной, учебно-исследовательской, творчес</w:t>
      </w:r>
      <w:r w:rsidR="00071CF5">
        <w:rPr>
          <w:rFonts w:ascii="Times New Roman" w:hAnsi="Times New Roman" w:cs="Times New Roman"/>
          <w:sz w:val="28"/>
          <w:szCs w:val="28"/>
        </w:rPr>
        <w:t>кой и других видов деятельности.</w:t>
      </w:r>
    </w:p>
    <w:p w14:paraId="562F226F" w14:textId="77777777" w:rsidR="00D41AC2" w:rsidRDefault="00D41AC2" w:rsidP="00D41AC2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948DC9B" w14:textId="77777777" w:rsidR="00D41AC2" w:rsidRPr="00192684" w:rsidRDefault="00D41AC2" w:rsidP="00D41AC2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8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2B440FCF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1F4872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14:paraId="642B2BDB" w14:textId="77777777" w:rsidR="00D41AC2" w:rsidRPr="008B3254" w:rsidRDefault="00D41AC2" w:rsidP="00D41AC2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3254">
        <w:rPr>
          <w:rFonts w:ascii="Times New Roman" w:hAnsi="Times New Roman" w:cs="Times New Roman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14:paraId="673E66DE" w14:textId="77777777" w:rsidR="00071CF5" w:rsidRPr="00071CF5" w:rsidRDefault="00D41AC2" w:rsidP="00D41AC2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CF5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="00071CF5">
        <w:rPr>
          <w:rFonts w:ascii="Times New Roman" w:hAnsi="Times New Roman" w:cs="Times New Roman"/>
          <w:sz w:val="28"/>
          <w:szCs w:val="28"/>
        </w:rPr>
        <w:t>взаимопомощь;</w:t>
      </w:r>
    </w:p>
    <w:p w14:paraId="5FFD4B95" w14:textId="77777777" w:rsidR="00D41AC2" w:rsidRPr="008B3254" w:rsidRDefault="00071CF5" w:rsidP="00D41AC2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C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1AC2" w:rsidRPr="00071CF5">
        <w:rPr>
          <w:rFonts w:ascii="Times New Roman" w:hAnsi="Times New Roman" w:cs="Times New Roman"/>
          <w:iCs/>
          <w:sz w:val="28"/>
          <w:szCs w:val="28"/>
        </w:rPr>
        <w:t>учитывать и координировать отличные от собственной позиции других людей в сотрудничестве</w:t>
      </w:r>
      <w:r w:rsidR="00D41AC2" w:rsidRPr="00071CF5">
        <w:rPr>
          <w:rFonts w:ascii="Times New Roman" w:hAnsi="Times New Roman" w:cs="Times New Roman"/>
          <w:b/>
          <w:iCs/>
          <w:sz w:val="28"/>
          <w:szCs w:val="28"/>
        </w:rPr>
        <w:t>;</w:t>
      </w:r>
    </w:p>
    <w:p w14:paraId="1349736A" w14:textId="77777777" w:rsidR="00D41AC2" w:rsidRPr="0083699E" w:rsidRDefault="00D41AC2" w:rsidP="00D41AC2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699E">
        <w:rPr>
          <w:rFonts w:ascii="Times New Roman" w:hAnsi="Times New Roman" w:cs="Times New Roman"/>
          <w:iCs/>
          <w:sz w:val="28"/>
          <w:szCs w:val="28"/>
        </w:rPr>
        <w:lastRenderedPageBreak/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</w:t>
      </w:r>
    </w:p>
    <w:p w14:paraId="03DD6CA6" w14:textId="77777777" w:rsidR="00D41AC2" w:rsidRPr="0083699E" w:rsidRDefault="00D41AC2" w:rsidP="00D41AC2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699E">
        <w:rPr>
          <w:rFonts w:ascii="Times New Roman" w:hAnsi="Times New Roman" w:cs="Times New Roman"/>
          <w:iCs/>
          <w:sz w:val="28"/>
          <w:szCs w:val="28"/>
        </w:rPr>
        <w:t>диалогической формами речи в соответствии с грамматическими и синтаксическими нормами родного языка.</w:t>
      </w:r>
    </w:p>
    <w:p w14:paraId="609DC630" w14:textId="77777777" w:rsidR="00D41AC2" w:rsidRPr="008B3254" w:rsidRDefault="00D41AC2" w:rsidP="00D41A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FC90DE2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14:paraId="7F2666E6" w14:textId="77777777" w:rsidR="00D41AC2" w:rsidRDefault="00D41AC2" w:rsidP="00D41AC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7F46708C" w14:textId="77777777" w:rsidR="00D41AC2" w:rsidRPr="00071CF5" w:rsidRDefault="00D41AC2" w:rsidP="00071CF5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E69">
        <w:rPr>
          <w:rFonts w:ascii="Times New Roman" w:hAnsi="Times New Roman" w:cs="Times New Roman"/>
          <w:sz w:val="28"/>
          <w:szCs w:val="28"/>
        </w:rPr>
        <w:t>определять цель, включая постановку новых целей, преобразовывать практ</w:t>
      </w:r>
      <w:r w:rsidR="00071CF5">
        <w:rPr>
          <w:rFonts w:ascii="Times New Roman" w:hAnsi="Times New Roman" w:cs="Times New Roman"/>
          <w:sz w:val="28"/>
          <w:szCs w:val="28"/>
        </w:rPr>
        <w:t>ическую задачи в познавательную;</w:t>
      </w:r>
    </w:p>
    <w:p w14:paraId="4C58B9BF" w14:textId="77777777" w:rsidR="00D41AC2" w:rsidRPr="00CB4264" w:rsidRDefault="00D41AC2" w:rsidP="00D41AC2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B4264">
        <w:rPr>
          <w:rFonts w:ascii="Times New Roman" w:hAnsi="Times New Roman" w:cs="Times New Roman"/>
          <w:iCs/>
          <w:sz w:val="28"/>
          <w:szCs w:val="28"/>
        </w:rPr>
        <w:t>планировать  достижение целей самостоятельно, полно и адекватно учитывать условия и средства их достижения;</w:t>
      </w:r>
    </w:p>
    <w:p w14:paraId="02DABD37" w14:textId="77777777" w:rsidR="00D41AC2" w:rsidRPr="00CB4264" w:rsidRDefault="00D41AC2" w:rsidP="00D41AC2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B4264">
        <w:rPr>
          <w:rFonts w:ascii="Times New Roman" w:hAnsi="Times New Roman" w:cs="Times New Roman"/>
          <w:iCs/>
          <w:sz w:val="28"/>
          <w:szCs w:val="28"/>
        </w:rPr>
        <w:t>оценивать  (адекватно) свои возможности достижения цели определенной сложности в различных сферах самостоятельной деятельности.</w:t>
      </w:r>
    </w:p>
    <w:p w14:paraId="1C999EE1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0E48C" w14:textId="77777777" w:rsidR="00D41AC2" w:rsidRPr="002B0C5E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C5E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14:paraId="21FCB24B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09C24" w14:textId="77777777" w:rsidR="00D41AC2" w:rsidRPr="0083699E" w:rsidRDefault="00D41AC2" w:rsidP="00D41AC2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699E">
        <w:rPr>
          <w:rFonts w:ascii="Times New Roman" w:hAnsi="Times New Roman" w:cs="Times New Roman"/>
          <w:iCs/>
          <w:sz w:val="28"/>
          <w:szCs w:val="28"/>
        </w:rPr>
        <w:t>выдвигать гипотезы о связях и закономерностях событий, процессов, объектов;</w:t>
      </w:r>
    </w:p>
    <w:p w14:paraId="0D831A6D" w14:textId="77777777" w:rsidR="00D41AC2" w:rsidRPr="00071CF5" w:rsidRDefault="00D41AC2" w:rsidP="00071CF5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150BA">
        <w:rPr>
          <w:rFonts w:ascii="Times New Roman" w:hAnsi="Times New Roman" w:cs="Times New Roman"/>
          <w:iCs/>
          <w:sz w:val="28"/>
          <w:szCs w:val="28"/>
        </w:rPr>
        <w:t>давать определение понятиям</w:t>
      </w:r>
      <w:r w:rsidR="00071CF5">
        <w:rPr>
          <w:rFonts w:ascii="Times New Roman" w:hAnsi="Times New Roman" w:cs="Times New Roman"/>
          <w:iCs/>
          <w:sz w:val="28"/>
          <w:szCs w:val="28"/>
        </w:rPr>
        <w:t>;</w:t>
      </w:r>
    </w:p>
    <w:p w14:paraId="7999791F" w14:textId="77777777" w:rsidR="00D41AC2" w:rsidRPr="00080796" w:rsidRDefault="00D41AC2" w:rsidP="00D41AC2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080796">
        <w:rPr>
          <w:rFonts w:ascii="Times New Roman" w:hAnsi="Times New Roman" w:cs="Times New Roman"/>
          <w:iCs/>
          <w:sz w:val="28"/>
          <w:szCs w:val="28"/>
        </w:rPr>
        <w:t>самостоятельно проводить исследование на основе применения методов наблюдения и эксперимента</w:t>
      </w:r>
      <w:r w:rsidRPr="00080796">
        <w:rPr>
          <w:rFonts w:ascii="Times New Roman,Italic" w:hAnsi="Times New Roman,Italic" w:cs="Times New Roman,Italic"/>
          <w:i/>
          <w:iCs/>
          <w:sz w:val="24"/>
          <w:szCs w:val="24"/>
        </w:rPr>
        <w:t>.</w:t>
      </w:r>
    </w:p>
    <w:p w14:paraId="0FC89CF1" w14:textId="77777777" w:rsidR="00D41AC2" w:rsidRPr="009807F8" w:rsidRDefault="00D41AC2" w:rsidP="009C5E9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E3974A3" w14:textId="77777777" w:rsidR="009C5E98" w:rsidRDefault="00D41AC2" w:rsidP="009C5E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9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D3C55B4" w14:textId="77777777" w:rsidR="00071CF5" w:rsidRDefault="00071CF5" w:rsidP="009C5E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41AC2" w14:paraId="197AC479" w14:textId="77777777" w:rsidTr="00D41AC2">
        <w:tc>
          <w:tcPr>
            <w:tcW w:w="4785" w:type="dxa"/>
          </w:tcPr>
          <w:p w14:paraId="2EB08E9E" w14:textId="77777777" w:rsidR="00D41AC2" w:rsidRPr="00F462BE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B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14:paraId="465C0E07" w14:textId="77777777" w:rsidR="00D41AC2" w:rsidRPr="00F462BE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2B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научится:</w:t>
            </w:r>
          </w:p>
          <w:p w14:paraId="5492F916" w14:textId="77777777" w:rsidR="00D41AC2" w:rsidRPr="00F462BE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56A92F7" w14:textId="77777777" w:rsidR="00D41AC2" w:rsidRPr="00F462BE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B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  <w:p w14:paraId="0494DCA2" w14:textId="77777777" w:rsidR="00D41AC2" w:rsidRPr="00F462BE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2B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получит возможность:</w:t>
            </w:r>
          </w:p>
          <w:p w14:paraId="5DE0F097" w14:textId="77777777" w:rsidR="00D41AC2" w:rsidRPr="00F462BE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8BA" w14:paraId="4C24647E" w14:textId="77777777" w:rsidTr="00D41AC2">
        <w:tc>
          <w:tcPr>
            <w:tcW w:w="4785" w:type="dxa"/>
          </w:tcPr>
          <w:p w14:paraId="15D013DA" w14:textId="77777777" w:rsidR="001728BA" w:rsidRPr="009C5E98" w:rsidRDefault="001728BA" w:rsidP="009C5E98">
            <w:pPr>
              <w:pStyle w:val="a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проявлять познавательную инициативу в учебном сотрудничестве;</w:t>
            </w:r>
          </w:p>
          <w:p w14:paraId="6A964704" w14:textId="77777777" w:rsidR="001728BA" w:rsidRPr="009C5E98" w:rsidRDefault="001728BA" w:rsidP="009C5E98">
            <w:pPr>
              <w:pStyle w:val="a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записывать, фиксировать информацию об окружающем мире с помощью инструментов</w:t>
            </w:r>
            <w:r w:rsidR="00D75113" w:rsidRPr="009C5E98">
              <w:rPr>
                <w:color w:val="111115"/>
              </w:rPr>
              <w:t xml:space="preserve"> ИКТ;</w:t>
            </w:r>
          </w:p>
          <w:p w14:paraId="222F66D5" w14:textId="77777777" w:rsidR="001728BA" w:rsidRPr="009C5E98" w:rsidRDefault="001728BA" w:rsidP="009C5E98">
            <w:pPr>
              <w:pStyle w:val="a4"/>
              <w:numPr>
                <w:ilvl w:val="0"/>
                <w:numId w:val="39"/>
              </w:numPr>
              <w:shd w:val="clear" w:color="auto" w:fill="FFFFFF"/>
              <w:spacing w:before="0" w:beforeAutospacing="0" w:after="36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понимать относительность мнений и подходов к решению проблемы;</w:t>
            </w:r>
          </w:p>
          <w:p w14:paraId="0F88AEF5" w14:textId="77777777" w:rsidR="001728BA" w:rsidRPr="009C5E98" w:rsidRDefault="001728BA" w:rsidP="009C5E9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9C5E98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4786" w:type="dxa"/>
          </w:tcPr>
          <w:p w14:paraId="09AC9B9D" w14:textId="77777777" w:rsidR="001728BA" w:rsidRPr="009C5E98" w:rsidRDefault="001728BA" w:rsidP="009C5E98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выделять главную, существенную информацию;</w:t>
            </w:r>
          </w:p>
          <w:p w14:paraId="3DDA88C3" w14:textId="77777777" w:rsidR="001728BA" w:rsidRPr="009C5E98" w:rsidRDefault="001728BA" w:rsidP="009C5E98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применять алгоритм доказательства;</w:t>
            </w:r>
          </w:p>
          <w:p w14:paraId="03BD798F" w14:textId="77777777" w:rsidR="001728BA" w:rsidRPr="009C5E98" w:rsidRDefault="001728BA" w:rsidP="009C5E98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накапливать источники информации;</w:t>
            </w:r>
          </w:p>
          <w:p w14:paraId="16ED18D3" w14:textId="77777777" w:rsidR="001728BA" w:rsidRPr="009C5E98" w:rsidRDefault="001728BA" w:rsidP="009C5E98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обрабатывать информацию</w:t>
            </w:r>
            <w:r w:rsidR="00D75113" w:rsidRPr="009C5E98">
              <w:rPr>
                <w:color w:val="111115"/>
              </w:rPr>
              <w:t>;</w:t>
            </w:r>
          </w:p>
          <w:p w14:paraId="20DE2122" w14:textId="77777777" w:rsidR="00D75113" w:rsidRPr="009C5E98" w:rsidRDefault="00D75113" w:rsidP="009C5E98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14:paraId="04A9DDF6" w14:textId="77777777" w:rsidR="00D75113" w:rsidRPr="009C5E98" w:rsidRDefault="00D75113" w:rsidP="009C5E98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9C5E98">
              <w:rPr>
                <w:color w:val="111115"/>
              </w:rPr>
              <w:t>различать понятия цели, объекта и гипотезы исследования</w:t>
            </w:r>
          </w:p>
          <w:p w14:paraId="03B4DA39" w14:textId="77777777" w:rsidR="001728BA" w:rsidRPr="009C5E98" w:rsidRDefault="001728BA" w:rsidP="007953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3020EC" w14:textId="77777777" w:rsidR="00D41AC2" w:rsidRPr="00D96DD1" w:rsidRDefault="00D41AC2" w:rsidP="007953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D96DD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06BCDD5" w14:textId="77777777" w:rsidR="00D41AC2" w:rsidRPr="00071CF5" w:rsidRDefault="00D41AC2" w:rsidP="00071CF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D1">
        <w:rPr>
          <w:rFonts w:ascii="Times New Roman" w:hAnsi="Times New Roman" w:cs="Times New Roman"/>
          <w:b/>
          <w:sz w:val="28"/>
          <w:szCs w:val="28"/>
        </w:rPr>
        <w:t>Лич</w:t>
      </w:r>
      <w:r>
        <w:rPr>
          <w:rFonts w:ascii="Times New Roman" w:hAnsi="Times New Roman" w:cs="Times New Roman"/>
          <w:b/>
          <w:sz w:val="28"/>
          <w:szCs w:val="28"/>
        </w:rPr>
        <w:t>ностные результаты</w:t>
      </w:r>
    </w:p>
    <w:p w14:paraId="72C444E2" w14:textId="77777777" w:rsidR="00D41AC2" w:rsidRPr="00CE50DD" w:rsidRDefault="00D41AC2" w:rsidP="00D41AC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Pr="00CE50DD">
        <w:rPr>
          <w:rFonts w:ascii="Times New Roman" w:hAnsi="Times New Roman" w:cs="Times New Roman"/>
          <w:sz w:val="28"/>
          <w:szCs w:val="28"/>
        </w:rPr>
        <w:t xml:space="preserve"> сотрудничества и бесконфликтного взаимодействия со сверстниками, детьми старшего и младшего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DD">
        <w:rPr>
          <w:rFonts w:ascii="Times New Roman" w:hAnsi="Times New Roman" w:cs="Times New Roman"/>
          <w:sz w:val="28"/>
          <w:szCs w:val="28"/>
        </w:rPr>
        <w:t>взрослыми в процессе образовательной, общественно полезной, учебно-исследовательской, творчес</w:t>
      </w:r>
      <w:r>
        <w:rPr>
          <w:rFonts w:ascii="Times New Roman" w:hAnsi="Times New Roman" w:cs="Times New Roman"/>
          <w:sz w:val="28"/>
          <w:szCs w:val="28"/>
        </w:rPr>
        <w:t>кой и других видов деятельности;</w:t>
      </w:r>
    </w:p>
    <w:p w14:paraId="6E939081" w14:textId="77777777" w:rsidR="00071CF5" w:rsidRPr="00071CF5" w:rsidRDefault="00D41AC2" w:rsidP="00D41AC2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071CF5">
        <w:rPr>
          <w:rFonts w:ascii="Times New Roman" w:hAnsi="Times New Roman" w:cs="Times New Roman"/>
          <w:sz w:val="28"/>
          <w:szCs w:val="28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</w:r>
      <w:r w:rsidR="00071CF5">
        <w:rPr>
          <w:rFonts w:ascii="Times New Roman" w:hAnsi="Times New Roman" w:cs="Times New Roman"/>
          <w:sz w:val="28"/>
          <w:szCs w:val="28"/>
        </w:rPr>
        <w:t>;</w:t>
      </w:r>
    </w:p>
    <w:p w14:paraId="2E1B8F30" w14:textId="77777777" w:rsidR="00D41AC2" w:rsidRDefault="00D41AC2" w:rsidP="00D41A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целостного мировоззрения, соответствующее</w:t>
      </w:r>
      <w:r w:rsidRPr="004D698D">
        <w:rPr>
          <w:rFonts w:ascii="Times New Roman" w:hAnsi="Times New Roman" w:cs="Times New Roman"/>
          <w:sz w:val="28"/>
          <w:szCs w:val="28"/>
        </w:rPr>
        <w:t xml:space="preserve"> современному уровню развития науки и общественной </w:t>
      </w:r>
      <w:r>
        <w:rPr>
          <w:rFonts w:ascii="Times New Roman" w:hAnsi="Times New Roman" w:cs="Times New Roman"/>
          <w:sz w:val="28"/>
          <w:szCs w:val="28"/>
        </w:rPr>
        <w:t>практики;</w:t>
      </w:r>
    </w:p>
    <w:p w14:paraId="7250F4AF" w14:textId="77777777" w:rsidR="00D41AC2" w:rsidRPr="004D698D" w:rsidRDefault="00D41AC2" w:rsidP="00D41A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планирования будущей профессиональной карьеры.</w:t>
      </w:r>
    </w:p>
    <w:p w14:paraId="26C7CC05" w14:textId="77777777" w:rsidR="00D41AC2" w:rsidRDefault="00D41AC2" w:rsidP="00D41AC2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9EAABC3" w14:textId="77777777" w:rsidR="00D41AC2" w:rsidRPr="00192684" w:rsidRDefault="00D41AC2" w:rsidP="00D41AC2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8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1ACC50C7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439C37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14:paraId="5BCCAD1D" w14:textId="77777777" w:rsidR="00D41AC2" w:rsidRPr="008B3254" w:rsidRDefault="00D41AC2" w:rsidP="00D41AC2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3254">
        <w:rPr>
          <w:rFonts w:ascii="Times New Roman" w:hAnsi="Times New Roman" w:cs="Times New Roman"/>
          <w:iCs/>
          <w:sz w:val="28"/>
          <w:szCs w:val="28"/>
        </w:rPr>
        <w:t xml:space="preserve">учитывать и координировать отличные от собственной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позиции других людей в </w:t>
      </w:r>
      <w:r w:rsidRPr="008B3254">
        <w:rPr>
          <w:rFonts w:ascii="Times New Roman" w:hAnsi="Times New Roman" w:cs="Times New Roman"/>
          <w:iCs/>
          <w:sz w:val="28"/>
          <w:szCs w:val="28"/>
        </w:rPr>
        <w:t>сотрудничестве;</w:t>
      </w:r>
    </w:p>
    <w:p w14:paraId="561A2825" w14:textId="77777777" w:rsidR="00D41AC2" w:rsidRPr="0083699E" w:rsidRDefault="00D41AC2" w:rsidP="00D41AC2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699E">
        <w:rPr>
          <w:rFonts w:ascii="Times New Roman" w:hAnsi="Times New Roman" w:cs="Times New Roman"/>
          <w:iCs/>
          <w:sz w:val="28"/>
          <w:szCs w:val="28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</w:t>
      </w:r>
    </w:p>
    <w:p w14:paraId="448301E3" w14:textId="77777777" w:rsidR="00D41AC2" w:rsidRPr="00795389" w:rsidRDefault="00D41AC2" w:rsidP="00795389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699E">
        <w:rPr>
          <w:rFonts w:ascii="Times New Roman" w:hAnsi="Times New Roman" w:cs="Times New Roman"/>
          <w:iCs/>
          <w:sz w:val="28"/>
          <w:szCs w:val="28"/>
        </w:rPr>
        <w:t>диалогической формами речи в соответствии с грамматическими и синтак</w:t>
      </w:r>
      <w:r w:rsidR="00795389">
        <w:rPr>
          <w:rFonts w:ascii="Times New Roman" w:hAnsi="Times New Roman" w:cs="Times New Roman"/>
          <w:iCs/>
          <w:sz w:val="28"/>
          <w:szCs w:val="28"/>
        </w:rPr>
        <w:t>сическими нормами родного языка;</w:t>
      </w:r>
    </w:p>
    <w:p w14:paraId="70EC3143" w14:textId="77777777" w:rsidR="00D41AC2" w:rsidRPr="008B3254" w:rsidRDefault="00D41AC2" w:rsidP="00D41AC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54">
        <w:rPr>
          <w:rFonts w:ascii="Times New Roman" w:hAnsi="Times New Roman" w:cs="Times New Roman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14:paraId="302AC257" w14:textId="77777777" w:rsidR="00D41AC2" w:rsidRPr="008B3254" w:rsidRDefault="00D41AC2" w:rsidP="00D41AC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54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задач; </w:t>
      </w:r>
    </w:p>
    <w:p w14:paraId="736E45C4" w14:textId="77777777" w:rsidR="00D41AC2" w:rsidRPr="008B3254" w:rsidRDefault="00D41AC2" w:rsidP="00D41AC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54">
        <w:rPr>
          <w:rFonts w:ascii="Times New Roman" w:hAnsi="Times New Roman" w:cs="Times New Roman"/>
          <w:sz w:val="28"/>
          <w:szCs w:val="28"/>
        </w:rPr>
        <w:t>владеть устной и письменной речью; строить монологическое контекстное высказывание;</w:t>
      </w:r>
    </w:p>
    <w:p w14:paraId="687758F3" w14:textId="77777777" w:rsidR="00D41AC2" w:rsidRPr="008B3254" w:rsidRDefault="00D41AC2" w:rsidP="00D41AC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54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 своих чувств,</w:t>
      </w:r>
      <w:r>
        <w:rPr>
          <w:rFonts w:ascii="Times New Roman" w:hAnsi="Times New Roman" w:cs="Times New Roman"/>
          <w:sz w:val="28"/>
          <w:szCs w:val="28"/>
        </w:rPr>
        <w:t xml:space="preserve"> мыслей, мотивов и потребностей.</w:t>
      </w:r>
    </w:p>
    <w:p w14:paraId="459C6015" w14:textId="77777777" w:rsidR="00D41AC2" w:rsidRPr="008B3254" w:rsidRDefault="00D41AC2" w:rsidP="00D41AC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B1EDE7F" w14:textId="77777777" w:rsidR="00D41AC2" w:rsidRDefault="00D41AC2" w:rsidP="00D41AC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A4A71F3" w14:textId="77777777" w:rsidR="00D41AC2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14:paraId="65023983" w14:textId="77777777" w:rsidR="00D41AC2" w:rsidRPr="00CB4264" w:rsidRDefault="00D41AC2" w:rsidP="00D41AC2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B4264">
        <w:rPr>
          <w:rFonts w:ascii="Times New Roman" w:hAnsi="Times New Roman" w:cs="Times New Roman"/>
          <w:iCs/>
          <w:sz w:val="28"/>
          <w:szCs w:val="28"/>
        </w:rPr>
        <w:t>планировать  достижение целей самостоятельно, полно и адекватно учитывать условия и средства их достижения;</w:t>
      </w:r>
    </w:p>
    <w:p w14:paraId="2165464F" w14:textId="77777777" w:rsidR="00D41AC2" w:rsidRPr="00795389" w:rsidRDefault="00D41AC2" w:rsidP="00795389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B4264">
        <w:rPr>
          <w:rFonts w:ascii="Times New Roman" w:hAnsi="Times New Roman" w:cs="Times New Roman"/>
          <w:iCs/>
          <w:sz w:val="28"/>
          <w:szCs w:val="28"/>
        </w:rPr>
        <w:t>оценивать  (адекватно) свои возможности достижения цели определенной сложности в различных сфер</w:t>
      </w:r>
      <w:r w:rsidR="00795389">
        <w:rPr>
          <w:rFonts w:ascii="Times New Roman" w:hAnsi="Times New Roman" w:cs="Times New Roman"/>
          <w:iCs/>
          <w:sz w:val="28"/>
          <w:szCs w:val="28"/>
        </w:rPr>
        <w:t>ах самостоятельной деятельности;</w:t>
      </w:r>
    </w:p>
    <w:p w14:paraId="454717DF" w14:textId="77777777" w:rsidR="00D41AC2" w:rsidRPr="00CB4264" w:rsidRDefault="00D41AC2" w:rsidP="00D41AC2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264">
        <w:rPr>
          <w:rFonts w:ascii="Times New Roman" w:hAnsi="Times New Roman" w:cs="Times New Roman"/>
          <w:sz w:val="28"/>
          <w:szCs w:val="28"/>
        </w:rPr>
        <w:t>устанавливать целевые приоритеты;</w:t>
      </w:r>
    </w:p>
    <w:p w14:paraId="536B9150" w14:textId="77777777" w:rsidR="00D41AC2" w:rsidRPr="00795389" w:rsidRDefault="00D41AC2" w:rsidP="00795389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264">
        <w:rPr>
          <w:rFonts w:ascii="Times New Roman" w:hAnsi="Times New Roman" w:cs="Times New Roman"/>
          <w:sz w:val="28"/>
          <w:szCs w:val="28"/>
        </w:rPr>
        <w:lastRenderedPageBreak/>
        <w:t>оценивать (адекватно самостоятельно)  правильность выполнения действия и вносить нео</w:t>
      </w:r>
      <w:r>
        <w:rPr>
          <w:rFonts w:ascii="Times New Roman" w:hAnsi="Times New Roman" w:cs="Times New Roman"/>
          <w:sz w:val="28"/>
          <w:szCs w:val="28"/>
        </w:rPr>
        <w:t>бходимые коррективы в исполнении</w:t>
      </w:r>
      <w:r w:rsidRPr="00CB4264">
        <w:rPr>
          <w:rFonts w:ascii="Times New Roman" w:hAnsi="Times New Roman" w:cs="Times New Roman"/>
          <w:sz w:val="28"/>
          <w:szCs w:val="28"/>
        </w:rPr>
        <w:t xml:space="preserve"> как в конце действия, так и по ходу его реализации.</w:t>
      </w:r>
    </w:p>
    <w:p w14:paraId="60B298F4" w14:textId="77777777" w:rsidR="00D41AC2" w:rsidRPr="00CA5493" w:rsidRDefault="00D41AC2" w:rsidP="00D41A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9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3EA2C240" w14:textId="77777777" w:rsidR="00D41AC2" w:rsidRPr="001728BA" w:rsidRDefault="00D41AC2" w:rsidP="00D41AC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D41AC2" w:rsidRPr="001728BA" w14:paraId="6FE1DDE4" w14:textId="77777777" w:rsidTr="00D41AC2">
        <w:tc>
          <w:tcPr>
            <w:tcW w:w="4785" w:type="dxa"/>
          </w:tcPr>
          <w:p w14:paraId="0502E386" w14:textId="77777777" w:rsidR="00D41AC2" w:rsidRPr="001728BA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B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14:paraId="5ADF5017" w14:textId="77777777" w:rsidR="00D41AC2" w:rsidRPr="001728BA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B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научится:</w:t>
            </w:r>
          </w:p>
          <w:p w14:paraId="441055FA" w14:textId="77777777" w:rsidR="00D41AC2" w:rsidRPr="001728BA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BF2692" w14:textId="77777777" w:rsidR="00D41AC2" w:rsidRPr="001728BA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B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  <w:p w14:paraId="5D378535" w14:textId="77777777" w:rsidR="00D41AC2" w:rsidRPr="001728BA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B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получит возможность:</w:t>
            </w:r>
          </w:p>
          <w:p w14:paraId="35FE17BF" w14:textId="77777777" w:rsidR="00D41AC2" w:rsidRPr="001728BA" w:rsidRDefault="00D41AC2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8BA" w:rsidRPr="001728BA" w14:paraId="729021FA" w14:textId="77777777" w:rsidTr="00D41AC2">
        <w:tc>
          <w:tcPr>
            <w:tcW w:w="4785" w:type="dxa"/>
          </w:tcPr>
          <w:p w14:paraId="470A560F" w14:textId="77777777" w:rsidR="001728BA" w:rsidRPr="001728BA" w:rsidRDefault="001728BA" w:rsidP="001728BA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выделять главную, существенную информацию;</w:t>
            </w:r>
          </w:p>
          <w:p w14:paraId="72945C61" w14:textId="77777777" w:rsidR="001728BA" w:rsidRPr="001728BA" w:rsidRDefault="001728BA" w:rsidP="001728BA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применять алгоритм доказательства;</w:t>
            </w:r>
          </w:p>
          <w:p w14:paraId="40A8FAC3" w14:textId="77777777" w:rsidR="001728BA" w:rsidRPr="001728BA" w:rsidRDefault="001728BA" w:rsidP="001728BA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накапливать источники информации;</w:t>
            </w:r>
          </w:p>
          <w:p w14:paraId="2DA8D8B1" w14:textId="77777777" w:rsidR="001728BA" w:rsidRDefault="001728BA" w:rsidP="001728BA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>
              <w:rPr>
                <w:color w:val="111115"/>
              </w:rPr>
              <w:t>обрабатывать информацию</w:t>
            </w:r>
            <w:r w:rsidR="00D75113">
              <w:rPr>
                <w:color w:val="111115"/>
              </w:rPr>
              <w:t>;</w:t>
            </w:r>
          </w:p>
          <w:p w14:paraId="418DCD93" w14:textId="77777777" w:rsidR="00D75113" w:rsidRPr="00D75113" w:rsidRDefault="00D75113" w:rsidP="00D75113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5"/>
              </w:rPr>
            </w:pPr>
            <w:r w:rsidRPr="00D75113">
              <w:rPr>
                <w:color w:val="111115"/>
              </w:rPr>
              <w:t xml:space="preserve">различать понятия цели, </w:t>
            </w:r>
            <w:r>
              <w:rPr>
                <w:color w:val="111115"/>
              </w:rPr>
              <w:t>объекта и гипотезы исследования</w:t>
            </w:r>
          </w:p>
          <w:p w14:paraId="781460FB" w14:textId="77777777" w:rsidR="00D75113" w:rsidRPr="001728BA" w:rsidRDefault="00D75113" w:rsidP="001728BA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</w:p>
          <w:p w14:paraId="40D9828E" w14:textId="77777777" w:rsidR="001728BA" w:rsidRPr="001728BA" w:rsidRDefault="001728BA" w:rsidP="001728BA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left="284" w:firstLine="360"/>
              <w:rPr>
                <w:b/>
              </w:rPr>
            </w:pPr>
          </w:p>
        </w:tc>
        <w:tc>
          <w:tcPr>
            <w:tcW w:w="4786" w:type="dxa"/>
          </w:tcPr>
          <w:p w14:paraId="737267B6" w14:textId="77777777" w:rsidR="001728BA" w:rsidRPr="001728BA" w:rsidRDefault="001728BA" w:rsidP="001728BA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выделять основные этапы организации проектной деятельности (выбор темы, сбор информации, выбор проекта, работа над ним, презентация);</w:t>
            </w:r>
          </w:p>
          <w:p w14:paraId="0701A110" w14:textId="77777777" w:rsidR="001728BA" w:rsidRPr="001728BA" w:rsidRDefault="001728BA" w:rsidP="001728BA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определять понятия цели, объекта и гипотезы исследования;</w:t>
            </w:r>
          </w:p>
          <w:p w14:paraId="648CA4AC" w14:textId="77777777" w:rsidR="001728BA" w:rsidRPr="001728BA" w:rsidRDefault="001728BA" w:rsidP="001728BA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отбирать основные источники информации;</w:t>
            </w:r>
          </w:p>
          <w:p w14:paraId="02964DBA" w14:textId="77777777" w:rsidR="001728BA" w:rsidRPr="001728BA" w:rsidRDefault="001728BA" w:rsidP="001728BA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 xml:space="preserve"> классифицировать и сравнивать, различать     способы познания окружающего мира (наблюдения, эксперименты)</w:t>
            </w:r>
          </w:p>
          <w:p w14:paraId="5B3099FB" w14:textId="77777777" w:rsidR="001728BA" w:rsidRPr="001728BA" w:rsidRDefault="001728BA" w:rsidP="00D41A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7464F7" w14:textId="77777777" w:rsidR="00D41AC2" w:rsidRDefault="00D41AC2" w:rsidP="00067B21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rPr>
          <w:b/>
          <w:color w:val="111115"/>
          <w:sz w:val="28"/>
          <w:szCs w:val="28"/>
        </w:rPr>
      </w:pPr>
    </w:p>
    <w:p w14:paraId="725215FE" w14:textId="77777777" w:rsidR="00795389" w:rsidRDefault="00795389" w:rsidP="00067B21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222AF4D" w14:textId="77777777" w:rsidR="00067B21" w:rsidRPr="00067B21" w:rsidRDefault="00067B21" w:rsidP="00067B21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7B21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17AC0AE5" w14:textId="77777777" w:rsidR="00067B21" w:rsidRDefault="00067B21" w:rsidP="00067B21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7B21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14:paraId="3E2AB893" w14:textId="77777777" w:rsidR="00795389" w:rsidRPr="00067B21" w:rsidRDefault="00795389" w:rsidP="00067B21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7F7C0E3" w14:textId="77777777" w:rsidR="00067B21" w:rsidRPr="00581AF2" w:rsidRDefault="00067B21" w:rsidP="00067B21">
      <w:pPr>
        <w:pStyle w:val="a6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личности и её достоинству, доброжелательное отношение к</w:t>
      </w:r>
    </w:p>
    <w:p w14:paraId="46AF8401" w14:textId="77777777" w:rsidR="00067B21" w:rsidRPr="00917E6E" w:rsidRDefault="00067B21" w:rsidP="00067B2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E6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окружающим;</w:t>
      </w:r>
    </w:p>
    <w:p w14:paraId="5667F566" w14:textId="77777777" w:rsidR="00067B21" w:rsidRPr="00581AF2" w:rsidRDefault="00067B21" w:rsidP="00067B21">
      <w:pPr>
        <w:pStyle w:val="a6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самовыражении и самореализации, социальном признании;</w:t>
      </w:r>
    </w:p>
    <w:p w14:paraId="6D3E3E7E" w14:textId="77777777" w:rsidR="00067B21" w:rsidRPr="00581AF2" w:rsidRDefault="00067B21" w:rsidP="00067B21">
      <w:pPr>
        <w:pStyle w:val="a6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самоорганизации и самореализации;</w:t>
      </w:r>
    </w:p>
    <w:p w14:paraId="07F04BF5" w14:textId="77777777" w:rsidR="00067B21" w:rsidRPr="00581AF2" w:rsidRDefault="00067B21" w:rsidP="00067B21">
      <w:pPr>
        <w:pStyle w:val="a6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диалог на основе равноправных отношений и взаимного уважения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приятия;</w:t>
      </w:r>
    </w:p>
    <w:p w14:paraId="289EA3F0" w14:textId="77777777" w:rsidR="00067B21" w:rsidRPr="00581AF2" w:rsidRDefault="00067B21" w:rsidP="00067B21">
      <w:pPr>
        <w:pStyle w:val="a6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конструктивно разрешать конфликты;</w:t>
      </w:r>
    </w:p>
    <w:p w14:paraId="6903EEEC" w14:textId="77777777" w:rsidR="00067B21" w:rsidRPr="00795389" w:rsidRDefault="00067B21" w:rsidP="00795389">
      <w:pPr>
        <w:pStyle w:val="a6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вательный интерес и становление </w:t>
      </w: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смыслообразующей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 мотива</w:t>
      </w:r>
    </w:p>
    <w:p w14:paraId="56F1D18A" w14:textId="77777777" w:rsidR="00067B21" w:rsidRPr="00581AF2" w:rsidRDefault="00067B21" w:rsidP="00067B21">
      <w:pPr>
        <w:pStyle w:val="a6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выраженной устойчивой учебно-познавательной мотивации и интереса к учению;</w:t>
      </w:r>
    </w:p>
    <w:p w14:paraId="16007400" w14:textId="77777777" w:rsidR="00067B21" w:rsidRPr="00581AF2" w:rsidRDefault="00067B21" w:rsidP="00067B21">
      <w:pPr>
        <w:pStyle w:val="a6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 самообразованию и самовоспитанию;</w:t>
      </w:r>
    </w:p>
    <w:p w14:paraId="2A6EE7D0" w14:textId="77777777" w:rsidR="00067B21" w:rsidRPr="00581AF2" w:rsidRDefault="00067B21" w:rsidP="00067B21">
      <w:pPr>
        <w:pStyle w:val="a6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адекватной позитивной самооценки и Я-концепции;</w:t>
      </w:r>
    </w:p>
    <w:p w14:paraId="7BBFD8CC" w14:textId="77777777" w:rsidR="00067B21" w:rsidRPr="00795389" w:rsidRDefault="00067B21" w:rsidP="00795389">
      <w:pPr>
        <w:pStyle w:val="a6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AF2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следования в поведении моральным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 и этическим требованиям.</w:t>
      </w:r>
    </w:p>
    <w:p w14:paraId="09ECF9D5" w14:textId="77777777" w:rsidR="00067B21" w:rsidRPr="00067B21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7B21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 результаты:</w:t>
      </w:r>
    </w:p>
    <w:p w14:paraId="63390D42" w14:textId="77777777" w:rsidR="00067B21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BE959D" w14:textId="77777777" w:rsidR="00067B21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УУД</w:t>
      </w:r>
    </w:p>
    <w:p w14:paraId="107E6C73" w14:textId="77777777" w:rsidR="00067B21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132508" w14:textId="77777777" w:rsidR="00067B21" w:rsidRPr="007847D2" w:rsidRDefault="00067B21" w:rsidP="00067B21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847D2">
        <w:rPr>
          <w:rFonts w:ascii="Times New Roman" w:hAnsi="Times New Roman" w:cs="Times New Roman"/>
          <w:iCs/>
          <w:sz w:val="28"/>
          <w:szCs w:val="28"/>
        </w:rPr>
        <w:t>оказывать поддержку и содействие тем, от кого зависит достижение цели в совместной деятельности</w:t>
      </w:r>
      <w:r w:rsidRPr="007847D2">
        <w:rPr>
          <w:rFonts w:ascii="Times New Roman" w:hAnsi="Times New Roman" w:cs="Times New Roman"/>
          <w:sz w:val="28"/>
          <w:szCs w:val="28"/>
        </w:rPr>
        <w:t>;</w:t>
      </w:r>
    </w:p>
    <w:p w14:paraId="42809905" w14:textId="77777777" w:rsidR="00067B21" w:rsidRPr="007847D2" w:rsidRDefault="00067B21" w:rsidP="00067B21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847D2">
        <w:rPr>
          <w:rFonts w:ascii="Times New Roman" w:hAnsi="Times New Roman" w:cs="Times New Roman"/>
          <w:iCs/>
          <w:sz w:val="28"/>
          <w:szCs w:val="28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</w:t>
      </w:r>
      <w:r w:rsidRPr="007847D2">
        <w:rPr>
          <w:rFonts w:ascii="Times New Roman" w:hAnsi="Times New Roman" w:cs="Times New Roman"/>
          <w:sz w:val="28"/>
          <w:szCs w:val="28"/>
        </w:rPr>
        <w:t>;</w:t>
      </w:r>
    </w:p>
    <w:p w14:paraId="5A7B2AFC" w14:textId="77777777" w:rsidR="00067B21" w:rsidRPr="00795389" w:rsidRDefault="00067B21" w:rsidP="00795389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847D2">
        <w:rPr>
          <w:rFonts w:ascii="Times New Roman" w:hAnsi="Times New Roman" w:cs="Times New Roman"/>
          <w:iCs/>
          <w:sz w:val="28"/>
          <w:szCs w:val="28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решений.</w:t>
      </w:r>
    </w:p>
    <w:p w14:paraId="422CDB0A" w14:textId="77777777" w:rsidR="00067B21" w:rsidRPr="00DE528A" w:rsidRDefault="00067B21" w:rsidP="00067B21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28A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14:paraId="4DDBF223" w14:textId="77777777" w:rsidR="00067B21" w:rsidRPr="00DE528A" w:rsidRDefault="00067B21" w:rsidP="00067B21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28A">
        <w:rPr>
          <w:rFonts w:ascii="Times New Roman" w:hAnsi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14:paraId="09E50AF3" w14:textId="77777777" w:rsidR="00067B21" w:rsidRPr="00DE528A" w:rsidRDefault="00067B21" w:rsidP="00067B21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28A">
        <w:rPr>
          <w:rFonts w:ascii="Times New Roman" w:hAnsi="Times New Roman" w:cs="Times New Roman"/>
          <w:sz w:val="28"/>
          <w:szCs w:val="28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речи;</w:t>
      </w:r>
    </w:p>
    <w:p w14:paraId="32E1C4C6" w14:textId="77777777" w:rsidR="00067B21" w:rsidRPr="00DE528A" w:rsidRDefault="00067B21" w:rsidP="00067B21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28A">
        <w:rPr>
          <w:rFonts w:ascii="Times New Roman" w:hAnsi="Times New Roman" w:cs="Times New Roman"/>
          <w:sz w:val="28"/>
          <w:szCs w:val="28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</w:t>
      </w:r>
    </w:p>
    <w:p w14:paraId="1A46B81F" w14:textId="77777777" w:rsidR="00067B21" w:rsidRPr="0005241B" w:rsidRDefault="00067B21" w:rsidP="00067B21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28A">
        <w:rPr>
          <w:rFonts w:ascii="Times New Roman" w:hAnsi="Times New Roman" w:cs="Times New Roman"/>
          <w:sz w:val="28"/>
          <w:szCs w:val="28"/>
        </w:rPr>
        <w:t>планировать 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41B">
        <w:rPr>
          <w:rFonts w:ascii="Times New Roman" w:hAnsi="Times New Roman" w:cs="Times New Roman"/>
          <w:sz w:val="28"/>
          <w:szCs w:val="28"/>
        </w:rPr>
        <w:t>способы работы;</w:t>
      </w:r>
    </w:p>
    <w:p w14:paraId="26124F16" w14:textId="77777777" w:rsidR="00067B21" w:rsidRDefault="00067B21" w:rsidP="00067B21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28A">
        <w:rPr>
          <w:rFonts w:ascii="Times New Roman" w:hAnsi="Times New Roman" w:cs="Times New Roman"/>
          <w:sz w:val="28"/>
          <w:szCs w:val="28"/>
        </w:rPr>
        <w:t>осуществлять контроль, коррекцию, оценку действий партнера, уметь убеждать.</w:t>
      </w:r>
    </w:p>
    <w:p w14:paraId="2770BFF5" w14:textId="77777777" w:rsidR="00067B21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</w:t>
      </w:r>
    </w:p>
    <w:p w14:paraId="2B80DFFD" w14:textId="77777777" w:rsidR="00067B21" w:rsidRDefault="00067B21" w:rsidP="00067B21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A1DB96A" w14:textId="77777777" w:rsidR="00067B21" w:rsidRPr="00CB4264" w:rsidRDefault="00067B21" w:rsidP="00067B21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строить  жизненные планы </w:t>
      </w:r>
      <w:r w:rsidRPr="00CB4264">
        <w:rPr>
          <w:rFonts w:ascii="Times New Roman" w:hAnsi="Times New Roman" w:cs="Times New Roman"/>
          <w:iCs/>
          <w:sz w:val="28"/>
          <w:szCs w:val="28"/>
        </w:rPr>
        <w:t xml:space="preserve"> во временной перспективе;</w:t>
      </w:r>
    </w:p>
    <w:p w14:paraId="315EDC71" w14:textId="77777777" w:rsidR="00067B21" w:rsidRPr="00795389" w:rsidRDefault="00067B21" w:rsidP="00795389">
      <w:pPr>
        <w:pStyle w:val="a3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B4264">
        <w:rPr>
          <w:rFonts w:ascii="Times New Roman" w:hAnsi="Times New Roman" w:cs="Times New Roman"/>
          <w:iCs/>
          <w:sz w:val="28"/>
          <w:szCs w:val="28"/>
        </w:rPr>
        <w:t>осуществлять познавательную рефлексию в отношении действий по решению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4264">
        <w:rPr>
          <w:rFonts w:ascii="Times New Roman" w:hAnsi="Times New Roman" w:cs="Times New Roman"/>
          <w:iCs/>
          <w:sz w:val="28"/>
          <w:szCs w:val="28"/>
        </w:rPr>
        <w:t>учебных и познавательных задач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F3BB917" w14:textId="77777777" w:rsidR="00067B21" w:rsidRPr="0096020F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t>принимать решения в проблемной ситуации на основе переговоров;</w:t>
      </w:r>
    </w:p>
    <w:p w14:paraId="51385942" w14:textId="77777777" w:rsidR="00067B21" w:rsidRPr="0096020F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t>осуществлять констатирующий и предвосхищающий контроль по результату и по способу действия;</w:t>
      </w:r>
    </w:p>
    <w:p w14:paraId="79C511C3" w14:textId="77777777" w:rsidR="00067B21" w:rsidRPr="0096020F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t>актуальный контроль на уровне произвольного внимания;</w:t>
      </w:r>
    </w:p>
    <w:p w14:paraId="18476F69" w14:textId="77777777" w:rsidR="00067B21" w:rsidRPr="0096020F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t>самостоятельно контролировать свое время и управлять им;</w:t>
      </w:r>
    </w:p>
    <w:p w14:paraId="0789D582" w14:textId="77777777" w:rsidR="00067B21" w:rsidRPr="0096020F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t>предвидеть  будущие события и развитие процесса;</w:t>
      </w:r>
    </w:p>
    <w:p w14:paraId="4DD07ED8" w14:textId="77777777" w:rsidR="00067B21" w:rsidRPr="0096020F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познавательной.</w:t>
      </w:r>
    </w:p>
    <w:p w14:paraId="529EFB29" w14:textId="77777777" w:rsidR="00067B21" w:rsidRPr="0096020F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81633CE" w14:textId="77777777" w:rsidR="00067B21" w:rsidRPr="0096020F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46CE2C7E" w14:textId="77777777" w:rsidR="00067B21" w:rsidRPr="007847D2" w:rsidRDefault="00067B21" w:rsidP="00067B2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20F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ответственность.</w:t>
      </w:r>
    </w:p>
    <w:p w14:paraId="6E8DC2A0" w14:textId="77777777" w:rsidR="00067B21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7060B2" w14:textId="77777777" w:rsidR="00067B21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</w:t>
      </w:r>
    </w:p>
    <w:p w14:paraId="253A6E26" w14:textId="77777777" w:rsidR="00067B21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A06758" w14:textId="77777777" w:rsidR="00067B21" w:rsidRPr="00BA2B95" w:rsidRDefault="00067B21" w:rsidP="00067B21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B95">
        <w:rPr>
          <w:rFonts w:ascii="Times New Roman" w:hAnsi="Times New Roman" w:cs="Times New Roman"/>
          <w:iCs/>
          <w:sz w:val="28"/>
          <w:szCs w:val="28"/>
        </w:rPr>
        <w:t>организовывать исследование с целью проверки гипотез;</w:t>
      </w:r>
    </w:p>
    <w:p w14:paraId="1DA97602" w14:textId="77777777" w:rsidR="00067B21" w:rsidRPr="00BA2B95" w:rsidRDefault="00067B21" w:rsidP="00067B21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B95">
        <w:rPr>
          <w:rFonts w:ascii="Times New Roman" w:hAnsi="Times New Roman" w:cs="Times New Roman"/>
          <w:iCs/>
          <w:sz w:val="28"/>
          <w:szCs w:val="28"/>
        </w:rPr>
        <w:t>ставить проблему, аргументировать ее актуальность;</w:t>
      </w:r>
    </w:p>
    <w:p w14:paraId="0920F8CE" w14:textId="77777777" w:rsidR="00067B21" w:rsidRPr="00BA2B95" w:rsidRDefault="00067B21" w:rsidP="00067B21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B95">
        <w:rPr>
          <w:rFonts w:ascii="Times New Roman" w:hAnsi="Times New Roman" w:cs="Times New Roman"/>
          <w:iCs/>
          <w:sz w:val="28"/>
          <w:szCs w:val="28"/>
        </w:rPr>
        <w:t>делать умозаключения (индуктивное и по аналогии) и выводы на основе аргументации;</w:t>
      </w:r>
    </w:p>
    <w:p w14:paraId="50F5B4A7" w14:textId="77777777" w:rsidR="00067B21" w:rsidRPr="00BA2B95" w:rsidRDefault="00067B21" w:rsidP="00067B21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B95">
        <w:rPr>
          <w:rFonts w:ascii="Times New Roman" w:hAnsi="Times New Roman" w:cs="Times New Roman"/>
          <w:iCs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14:paraId="7D203EE2" w14:textId="77777777" w:rsidR="00067B21" w:rsidRPr="00795389" w:rsidRDefault="00067B21" w:rsidP="00795389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B95">
        <w:rPr>
          <w:rFonts w:ascii="Times New Roman" w:hAnsi="Times New Roman" w:cs="Times New Roman"/>
          <w:iCs/>
          <w:sz w:val="28"/>
          <w:szCs w:val="28"/>
        </w:rPr>
        <w:t xml:space="preserve">формировать множественную выборку из поисковых источников для объективизации </w:t>
      </w:r>
      <w:r w:rsidR="00795389">
        <w:rPr>
          <w:rFonts w:ascii="Times New Roman" w:hAnsi="Times New Roman" w:cs="Times New Roman"/>
          <w:iCs/>
          <w:sz w:val="28"/>
          <w:szCs w:val="28"/>
        </w:rPr>
        <w:t>результатов поиска.</w:t>
      </w:r>
    </w:p>
    <w:p w14:paraId="59196A99" w14:textId="77777777" w:rsidR="00067B21" w:rsidRPr="00BA2B95" w:rsidRDefault="00067B21" w:rsidP="00067B21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B95">
        <w:rPr>
          <w:rFonts w:ascii="Times New Roman" w:hAnsi="Times New Roman" w:cs="Times New Roman"/>
          <w:iCs/>
          <w:sz w:val="28"/>
          <w:szCs w:val="28"/>
        </w:rPr>
        <w:t xml:space="preserve">соотносить полученные результаты поиска со своей </w:t>
      </w:r>
      <w:r>
        <w:rPr>
          <w:rFonts w:ascii="Times New Roman" w:hAnsi="Times New Roman" w:cs="Times New Roman"/>
          <w:iCs/>
          <w:sz w:val="28"/>
          <w:szCs w:val="28"/>
        </w:rPr>
        <w:t>деятельностью;</w:t>
      </w:r>
      <w:r w:rsidRPr="00BA2B95">
        <w:rPr>
          <w:rFonts w:ascii="Times New Roman" w:hAnsi="Times New Roman" w:cs="Times New Roman"/>
          <w:sz w:val="28"/>
          <w:szCs w:val="28"/>
        </w:rPr>
        <w:t xml:space="preserve"> </w:t>
      </w:r>
      <w:r w:rsidRPr="00BA2B95">
        <w:rPr>
          <w:rFonts w:ascii="Times New Roman" w:hAnsi="Times New Roman" w:cs="Times New Roman"/>
          <w:iCs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3F1B4B38" w14:textId="77777777" w:rsidR="00067B21" w:rsidRPr="00795389" w:rsidRDefault="00067B21" w:rsidP="00067B21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диагностировать результаты</w:t>
      </w:r>
      <w:r w:rsidRPr="002266B6">
        <w:rPr>
          <w:rFonts w:ascii="Times New Roman" w:hAnsi="Times New Roman" w:cs="Times New Roman"/>
          <w:sz w:val="28"/>
          <w:szCs w:val="28"/>
        </w:rPr>
        <w:t xml:space="preserve"> </w:t>
      </w:r>
      <w:r w:rsidR="00795389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2266B6">
        <w:rPr>
          <w:rFonts w:ascii="Times New Roman" w:hAnsi="Times New Roman" w:cs="Times New Roman"/>
          <w:sz w:val="28"/>
          <w:szCs w:val="28"/>
        </w:rPr>
        <w:t xml:space="preserve">деятельности по принятым критериям </w:t>
      </w:r>
      <w:r w:rsidR="00795389">
        <w:rPr>
          <w:rFonts w:ascii="Times New Roman" w:hAnsi="Times New Roman" w:cs="Times New Roman"/>
          <w:sz w:val="28"/>
          <w:szCs w:val="28"/>
        </w:rPr>
        <w:t>и показателям.</w:t>
      </w:r>
    </w:p>
    <w:p w14:paraId="152182CE" w14:textId="77777777" w:rsidR="00067B21" w:rsidRDefault="00067B21" w:rsidP="00067B2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1A3DC0C" w14:textId="77777777" w:rsidR="00067B21" w:rsidRPr="00795389" w:rsidRDefault="00067B21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5389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результаты:</w:t>
      </w:r>
    </w:p>
    <w:p w14:paraId="463D8F93" w14:textId="77777777" w:rsidR="00795389" w:rsidRPr="000F7F65" w:rsidRDefault="00795389" w:rsidP="0006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0"/>
        <w:gridCol w:w="4715"/>
      </w:tblGrid>
      <w:tr w:rsidR="00067B21" w14:paraId="418EE3B6" w14:textId="77777777" w:rsidTr="0088213A">
        <w:tc>
          <w:tcPr>
            <w:tcW w:w="4785" w:type="dxa"/>
          </w:tcPr>
          <w:p w14:paraId="42B9E4BA" w14:textId="77777777" w:rsidR="00067B21" w:rsidRPr="001728BA" w:rsidRDefault="00067B21" w:rsidP="0088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28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Базовый уровень</w:t>
            </w:r>
          </w:p>
          <w:p w14:paraId="708883BE" w14:textId="77777777" w:rsidR="00067B21" w:rsidRPr="001728BA" w:rsidRDefault="00067B21" w:rsidP="0088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14:paraId="4032F780" w14:textId="77777777" w:rsidR="00067B21" w:rsidRPr="001728BA" w:rsidRDefault="00067B21" w:rsidP="0088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7E4DBD7E" w14:textId="77777777" w:rsidR="00067B21" w:rsidRPr="001728BA" w:rsidRDefault="00067B21" w:rsidP="008821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B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  <w:p w14:paraId="076B7C5E" w14:textId="77777777" w:rsidR="00067B21" w:rsidRPr="001728BA" w:rsidRDefault="00067B21" w:rsidP="008821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8B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1728BA" w14:paraId="289B6D66" w14:textId="77777777" w:rsidTr="0088213A">
        <w:tc>
          <w:tcPr>
            <w:tcW w:w="4785" w:type="dxa"/>
          </w:tcPr>
          <w:p w14:paraId="21C2947C" w14:textId="77777777" w:rsidR="001728BA" w:rsidRPr="001728BA" w:rsidRDefault="001728BA" w:rsidP="001728BA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>
              <w:rPr>
                <w:color w:val="111115"/>
              </w:rPr>
              <w:t xml:space="preserve">выделять </w:t>
            </w:r>
            <w:r w:rsidRPr="001728BA">
              <w:rPr>
                <w:color w:val="111115"/>
              </w:rPr>
              <w:t>основные этапы организации проектной деятельности (выбор темы, сбор информации, выбор проекта, работа над ним, презентация);</w:t>
            </w:r>
          </w:p>
          <w:p w14:paraId="40C72AF2" w14:textId="77777777" w:rsidR="001728BA" w:rsidRPr="001728BA" w:rsidRDefault="001728BA" w:rsidP="001728BA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>
              <w:rPr>
                <w:color w:val="111115"/>
              </w:rPr>
              <w:t xml:space="preserve">определять </w:t>
            </w:r>
            <w:r w:rsidRPr="001728BA">
              <w:rPr>
                <w:color w:val="111115"/>
              </w:rPr>
              <w:t>понятия цели, объекта и гипотезы исследования;</w:t>
            </w:r>
          </w:p>
          <w:p w14:paraId="33C74DD9" w14:textId="77777777" w:rsidR="001728BA" w:rsidRPr="001728BA" w:rsidRDefault="001728BA" w:rsidP="001728BA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>
              <w:rPr>
                <w:color w:val="111115"/>
              </w:rPr>
              <w:t xml:space="preserve">отбирать </w:t>
            </w:r>
            <w:r w:rsidRPr="001728BA">
              <w:rPr>
                <w:color w:val="111115"/>
              </w:rPr>
              <w:t>основные источники информации;</w:t>
            </w:r>
          </w:p>
          <w:p w14:paraId="00023FB3" w14:textId="77777777" w:rsidR="001728BA" w:rsidRPr="001728BA" w:rsidRDefault="001728BA" w:rsidP="001728BA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>
              <w:rPr>
                <w:color w:val="111115"/>
              </w:rPr>
              <w:t xml:space="preserve"> классифицировать и сравнивать</w:t>
            </w:r>
            <w:r w:rsidRPr="001728BA">
              <w:rPr>
                <w:color w:val="111115"/>
              </w:rPr>
              <w:t>,</w:t>
            </w:r>
            <w:r>
              <w:rPr>
                <w:color w:val="111115"/>
              </w:rPr>
              <w:t xml:space="preserve"> различать     </w:t>
            </w:r>
            <w:r w:rsidRPr="001728BA">
              <w:rPr>
                <w:color w:val="111115"/>
              </w:rPr>
              <w:t xml:space="preserve">способы познания </w:t>
            </w:r>
            <w:r w:rsidRPr="001728BA">
              <w:rPr>
                <w:color w:val="111115"/>
              </w:rPr>
              <w:lastRenderedPageBreak/>
              <w:t xml:space="preserve">окружающего </w:t>
            </w:r>
            <w:r>
              <w:rPr>
                <w:color w:val="111115"/>
              </w:rPr>
              <w:t>мира (наблюдения, эксперименты)</w:t>
            </w:r>
          </w:p>
          <w:p w14:paraId="71525C8A" w14:textId="77777777" w:rsidR="001728BA" w:rsidRPr="001728BA" w:rsidRDefault="001728BA" w:rsidP="001728BA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left="284" w:firstLine="284"/>
              <w:rPr>
                <w:b/>
                <w:bCs/>
                <w:iCs/>
              </w:rPr>
            </w:pPr>
          </w:p>
        </w:tc>
        <w:tc>
          <w:tcPr>
            <w:tcW w:w="4786" w:type="dxa"/>
          </w:tcPr>
          <w:p w14:paraId="7FB501E8" w14:textId="77777777" w:rsidR="001728BA" w:rsidRP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lastRenderedPageBreak/>
              <w:t>выделять объект исследования;</w:t>
            </w:r>
          </w:p>
          <w:p w14:paraId="5E171EEF" w14:textId="77777777" w:rsidR="001728BA" w:rsidRP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разделять учебно-исследовательскую деятельность на этапы;</w:t>
            </w:r>
          </w:p>
          <w:p w14:paraId="380AA831" w14:textId="77777777" w:rsidR="001728BA" w:rsidRP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выдвигать гипотезы и осуществлять их проверку;</w:t>
            </w:r>
          </w:p>
          <w:p w14:paraId="0BE332D3" w14:textId="77777777" w:rsidR="001728BA" w:rsidRP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анализировать, сравнивать, классифицировать, обобщать, выделять главное, формулировать выводы, выявлять закономерности,</w:t>
            </w:r>
          </w:p>
          <w:p w14:paraId="26218605" w14:textId="77777777" w:rsidR="001728BA" w:rsidRP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работать в группе;</w:t>
            </w:r>
          </w:p>
          <w:p w14:paraId="6F1F3E96" w14:textId="77777777" w:rsid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ind w:left="284" w:firstLine="284"/>
              <w:rPr>
                <w:color w:val="111115"/>
              </w:rPr>
            </w:pPr>
            <w:r w:rsidRPr="001728BA">
              <w:rPr>
                <w:color w:val="111115"/>
              </w:rPr>
              <w:lastRenderedPageBreak/>
              <w:t>работать с источниками информации, представлять информацию в различных видах</w:t>
            </w:r>
            <w:r>
              <w:rPr>
                <w:color w:val="111115"/>
              </w:rPr>
              <w:t>;</w:t>
            </w:r>
          </w:p>
          <w:p w14:paraId="1CB0F95B" w14:textId="77777777" w:rsidR="001728BA" w:rsidRP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пользоваться словарями, энциклопедиями  и  другими учебными пособиями;</w:t>
            </w:r>
          </w:p>
          <w:p w14:paraId="4C5ACB16" w14:textId="77777777" w:rsidR="001728BA" w:rsidRP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>планировать и организовывать исследовательскую деятельность, представлять результаты своей деятельности в различных видах;</w:t>
            </w:r>
          </w:p>
          <w:p w14:paraId="522DD937" w14:textId="77777777" w:rsid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</w:rPr>
              <w:t xml:space="preserve">работать с текстовой информацией на компьютере, осуществлять </w:t>
            </w:r>
            <w:r>
              <w:rPr>
                <w:color w:val="111115"/>
              </w:rPr>
              <w:t>операции с файлами и каталогами;</w:t>
            </w:r>
          </w:p>
          <w:p w14:paraId="43F30519" w14:textId="77777777" w:rsidR="001728BA" w:rsidRPr="001728BA" w:rsidRDefault="001728BA" w:rsidP="001728BA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1728BA">
              <w:rPr>
                <w:color w:val="111115"/>
                <w:bdr w:val="none" w:sz="0" w:space="0" w:color="auto" w:frame="1"/>
              </w:rPr>
              <w:t> </w:t>
            </w:r>
            <w:r w:rsidRPr="001728BA">
              <w:rPr>
                <w:color w:val="111115"/>
              </w:rPr>
              <w:t>выступать с презентацией проекта.</w:t>
            </w:r>
          </w:p>
          <w:p w14:paraId="5D175C0F" w14:textId="77777777" w:rsidR="001728BA" w:rsidRPr="001728BA" w:rsidRDefault="001728BA" w:rsidP="001728BA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left="720"/>
              <w:rPr>
                <w:color w:val="111115"/>
              </w:rPr>
            </w:pPr>
          </w:p>
          <w:p w14:paraId="64338C54" w14:textId="77777777" w:rsidR="001728BA" w:rsidRPr="001728BA" w:rsidRDefault="001728BA" w:rsidP="0088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 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>представлять информацию в видоизменённой форме (в форме таблицы, отчёта и т.д.); </w:t>
            </w:r>
            <w:r>
              <w:rPr>
                <w:rFonts w:ascii="Segoe UI Symbol" w:hAnsi="Segoe UI Symbol"/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sym w:font="Symbol" w:char="F0B7"/>
            </w:r>
            <w:r>
              <w:rPr>
                <w:rFonts w:ascii="Arial" w:hAnsi="Arial" w:cs="Arial"/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        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>самостоятельно представлять результаты проекта перед публикой.</w:t>
            </w:r>
          </w:p>
        </w:tc>
      </w:tr>
    </w:tbl>
    <w:p w14:paraId="6DC0B7B2" w14:textId="77777777" w:rsidR="00067B21" w:rsidRDefault="00067B21" w:rsidP="00067B21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rPr>
          <w:b/>
          <w:color w:val="111115"/>
          <w:sz w:val="28"/>
          <w:szCs w:val="28"/>
        </w:rPr>
      </w:pPr>
    </w:p>
    <w:p w14:paraId="1554191C" w14:textId="77777777" w:rsidR="00067B21" w:rsidRDefault="00067B21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5653FAF2" w14:textId="77777777" w:rsidR="00067B21" w:rsidRDefault="00067B21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6ECF0375" w14:textId="77777777" w:rsidR="00067B21" w:rsidRDefault="00067B21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16C48EC6" w14:textId="77777777" w:rsidR="00067B21" w:rsidRDefault="00067B21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0DA611BB" w14:textId="77777777" w:rsidR="00067B21" w:rsidRDefault="00067B21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3702F792" w14:textId="77777777" w:rsidR="00067B21" w:rsidRDefault="00067B21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07E05E34" w14:textId="77777777" w:rsidR="00067B21" w:rsidRDefault="00067B21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458AB347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750C8215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7BE750EB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741839C9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606DBBF2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6CD00A5A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042A1DED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5ECAD10E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25C2FCA0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4462473D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0953C315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6D6FC0E3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7347B082" w14:textId="77777777" w:rsidR="009C5E98" w:rsidRDefault="009C5E98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204B68BC" w14:textId="77777777" w:rsidR="009C5E98" w:rsidRDefault="00795389" w:rsidP="00795389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</w:rPr>
        <w:tab/>
      </w:r>
    </w:p>
    <w:p w14:paraId="07FDB15E" w14:textId="77777777" w:rsidR="00795389" w:rsidRDefault="00795389" w:rsidP="00795389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rPr>
          <w:b/>
          <w:color w:val="111115"/>
          <w:sz w:val="28"/>
          <w:szCs w:val="28"/>
        </w:rPr>
      </w:pPr>
    </w:p>
    <w:p w14:paraId="2A8A180D" w14:textId="77777777" w:rsidR="00795389" w:rsidRDefault="00795389" w:rsidP="00795389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rPr>
          <w:b/>
          <w:color w:val="111115"/>
          <w:sz w:val="28"/>
          <w:szCs w:val="28"/>
        </w:rPr>
      </w:pPr>
    </w:p>
    <w:p w14:paraId="52F611DA" w14:textId="77777777" w:rsidR="00795389" w:rsidRPr="00C04127" w:rsidRDefault="00795389" w:rsidP="00795389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rPr>
          <w:b/>
          <w:color w:val="111115"/>
          <w:sz w:val="28"/>
          <w:szCs w:val="28"/>
          <w:lang w:val="en-US"/>
        </w:rPr>
      </w:pPr>
    </w:p>
    <w:p w14:paraId="4517AD9D" w14:textId="77777777" w:rsidR="00067B21" w:rsidRDefault="00067B21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</w:p>
    <w:p w14:paraId="386C3C93" w14:textId="77777777" w:rsidR="00BA72A6" w:rsidRDefault="00BA72A6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  <w:r w:rsidRPr="00BA72A6">
        <w:rPr>
          <w:b/>
          <w:color w:val="111115"/>
          <w:sz w:val="28"/>
          <w:szCs w:val="28"/>
        </w:rPr>
        <w:t>СОДЕРЖАНИЕ УЧЕБНОГО ПРЕДМЕТА</w:t>
      </w:r>
    </w:p>
    <w:p w14:paraId="2B5C9365" w14:textId="77777777" w:rsidR="00BA72A6" w:rsidRPr="00BA72A6" w:rsidRDefault="00BA72A6" w:rsidP="00BA72A6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17" w:lineRule="atLeast"/>
        <w:ind w:left="284"/>
        <w:jc w:val="center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</w:rPr>
        <w:t>5 класс</w:t>
      </w:r>
    </w:p>
    <w:p w14:paraId="198F41D1" w14:textId="77777777" w:rsidR="00486975" w:rsidRPr="008716B9" w:rsidRDefault="00A91E54" w:rsidP="00A91E54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   </w:t>
      </w:r>
      <w:r w:rsidR="008716B9">
        <w:rPr>
          <w:color w:val="111115"/>
          <w:sz w:val="28"/>
          <w:szCs w:val="28"/>
        </w:rPr>
        <w:t xml:space="preserve">Сущность понятия проект. Проект как творческий замысел. Разработка и выполнение проекта. Реклама. Ее виды. Что такое творчество. Признаки творчества. Его виды. Пять уровней  творчества. Этапы творчества. Творческие задачи. Их решение. Классификация проектов. Сущность понятия проблема. Проблема. Предполагаемый результат. </w:t>
      </w:r>
      <w:r>
        <w:rPr>
          <w:color w:val="111115"/>
          <w:sz w:val="28"/>
          <w:szCs w:val="28"/>
        </w:rPr>
        <w:t>Правила формулировки цели. Способы ее достижения. Задачи проектной деятельности. Количество задач проектной деятельности и правила их формулировки. Научные предположения. Знакомство с теоретическими и практическими методами исследования. Содержание проектной работы. Ее теоретическая и практическая части.</w:t>
      </w:r>
    </w:p>
    <w:p w14:paraId="27DCA447" w14:textId="77777777" w:rsidR="00067B21" w:rsidRDefault="00067B21" w:rsidP="00A91E54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360" w:lineRule="auto"/>
        <w:ind w:left="284"/>
        <w:jc w:val="center"/>
        <w:rPr>
          <w:b/>
          <w:color w:val="111115"/>
          <w:sz w:val="28"/>
          <w:szCs w:val="28"/>
        </w:rPr>
      </w:pPr>
    </w:p>
    <w:p w14:paraId="5696F7DB" w14:textId="77777777" w:rsidR="00BA72A6" w:rsidRPr="00486975" w:rsidRDefault="00486975" w:rsidP="00486975">
      <w:pPr>
        <w:pStyle w:val="a4"/>
        <w:shd w:val="clear" w:color="auto" w:fill="FFFFFF"/>
        <w:tabs>
          <w:tab w:val="left" w:pos="5355"/>
        </w:tabs>
        <w:spacing w:before="0" w:beforeAutospacing="0" w:after="0" w:afterAutospacing="0" w:line="276" w:lineRule="auto"/>
        <w:ind w:left="284"/>
        <w:jc w:val="center"/>
        <w:rPr>
          <w:b/>
          <w:color w:val="111115"/>
          <w:sz w:val="28"/>
          <w:szCs w:val="28"/>
        </w:rPr>
      </w:pPr>
      <w:r w:rsidRPr="00486975">
        <w:rPr>
          <w:b/>
          <w:color w:val="111115"/>
          <w:sz w:val="28"/>
          <w:szCs w:val="28"/>
        </w:rPr>
        <w:t>6 класс</w:t>
      </w:r>
    </w:p>
    <w:p w14:paraId="78AF7202" w14:textId="77777777" w:rsidR="00486975" w:rsidRPr="00751C7D" w:rsidRDefault="00486975" w:rsidP="002E6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1C7D">
        <w:rPr>
          <w:rFonts w:ascii="Times New Roman" w:hAnsi="Times New Roman" w:cs="Times New Roman"/>
          <w:sz w:val="28"/>
          <w:szCs w:val="28"/>
        </w:rPr>
        <w:t>Проектная деятельность. Творчество. Уровни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Виды проектов. </w:t>
      </w:r>
      <w:r w:rsidRPr="00751C7D">
        <w:rPr>
          <w:rFonts w:ascii="Times New Roman" w:hAnsi="Times New Roman" w:cs="Times New Roman"/>
          <w:sz w:val="28"/>
          <w:szCs w:val="28"/>
        </w:rPr>
        <w:t>Этапы выполнения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eastAsia="Calibri" w:hAnsi="Times New Roman" w:cs="Times New Roman"/>
          <w:i/>
          <w:sz w:val="28"/>
          <w:szCs w:val="28"/>
        </w:rPr>
        <w:t>Понятие о проектах и исследовательской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Подготовительный этап. Конструкторский этап. Технологический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Заключительный этап. Технологическая дисциплина. Культура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/>
          <w:sz w:val="28"/>
          <w:szCs w:val="28"/>
        </w:rPr>
        <w:t>Ситуация. Признаки, виды ситуаций. Проблема. Постановка проблемы</w:t>
      </w:r>
      <w:r w:rsidRPr="00751C7D">
        <w:rPr>
          <w:rFonts w:ascii="Times New Roman" w:hAnsi="Times New Roman"/>
          <w:i/>
          <w:sz w:val="28"/>
          <w:szCs w:val="28"/>
        </w:rPr>
        <w:t>. Понятие о проблеме. Упражнение в выявлении проблемы и изменении собственной точки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Требования к результату постановки проблемы. Обоснование актуальности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Понятие способа решения проблемы. Методы поиска решения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Целеполагание. Определение цели проекта.</w:t>
      </w:r>
      <w:r w:rsidRPr="00751C7D">
        <w:rPr>
          <w:rFonts w:ascii="Times New Roman" w:eastAsia="Calibri" w:hAnsi="Times New Roman" w:cs="Times New Roman"/>
          <w:sz w:val="28"/>
          <w:szCs w:val="28"/>
        </w:rPr>
        <w:t xml:space="preserve"> Отл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ичие цели от задач. </w:t>
      </w:r>
      <w:r w:rsidRPr="00751C7D">
        <w:rPr>
          <w:rFonts w:ascii="Times New Roman" w:eastAsia="Calibri" w:hAnsi="Times New Roman" w:cs="Times New Roman"/>
          <w:sz w:val="28"/>
          <w:szCs w:val="28"/>
        </w:rPr>
        <w:t xml:space="preserve">Постановка цели </w:t>
      </w:r>
      <w:r>
        <w:rPr>
          <w:rFonts w:ascii="Times New Roman" w:eastAsia="Calibri" w:hAnsi="Times New Roman" w:cs="Times New Roman"/>
          <w:sz w:val="28"/>
          <w:szCs w:val="28"/>
        </w:rPr>
        <w:t>исследования по выбранной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Гипотеза. Разработка гипотезы</w:t>
      </w:r>
      <w:r w:rsidRPr="00751C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51C7D">
        <w:rPr>
          <w:rFonts w:ascii="Times New Roman" w:eastAsia="Calibri" w:hAnsi="Times New Roman" w:cs="Times New Roman"/>
          <w:i/>
          <w:sz w:val="28"/>
          <w:szCs w:val="28"/>
        </w:rPr>
        <w:t>Понятие о гипотезе. Её значение в исследовательской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Проверка гипотезы. Статистические методы проверки гипотез и их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/>
          <w:sz w:val="28"/>
          <w:szCs w:val="28"/>
        </w:rPr>
        <w:t xml:space="preserve">Проектирование проверки гипотезы. Методы исследования. </w:t>
      </w:r>
      <w:r w:rsidRPr="000462C6">
        <w:rPr>
          <w:rFonts w:ascii="Times New Roman" w:hAnsi="Times New Roman"/>
          <w:i/>
          <w:sz w:val="28"/>
          <w:szCs w:val="28"/>
        </w:rPr>
        <w:t>Эксперимент. Наблюдение. Анкетирование. Знакомство с наблюдением как методом исследования. Сфера наблюдения в научных исследованиях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План действий. Планирование выполнения проекта.</w:t>
      </w:r>
    </w:p>
    <w:p w14:paraId="7DB5B4AD" w14:textId="77777777" w:rsidR="00067B21" w:rsidRPr="00A91E54" w:rsidRDefault="00486975" w:rsidP="00A91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7D">
        <w:rPr>
          <w:rFonts w:ascii="Times New Roman" w:hAnsi="Times New Roman" w:cs="Times New Roman"/>
          <w:sz w:val="28"/>
          <w:szCs w:val="28"/>
        </w:rPr>
        <w:lastRenderedPageBreak/>
        <w:t>Графика в проектной деятельности. Приложения к проекту.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/>
          <w:sz w:val="28"/>
          <w:szCs w:val="28"/>
        </w:rPr>
        <w:t xml:space="preserve">Оформление библиографического списка. Виды рекламы. Реклама проектного изделия. </w:t>
      </w:r>
      <w:r w:rsidRPr="000462C6">
        <w:rPr>
          <w:rFonts w:ascii="Times New Roman" w:hAnsi="Times New Roman"/>
          <w:i/>
          <w:sz w:val="28"/>
          <w:szCs w:val="28"/>
        </w:rPr>
        <w:t>Информация. Источники и</w:t>
      </w:r>
      <w:r>
        <w:rPr>
          <w:rFonts w:ascii="Times New Roman" w:hAnsi="Times New Roman"/>
          <w:i/>
          <w:sz w:val="28"/>
          <w:szCs w:val="28"/>
        </w:rPr>
        <w:t xml:space="preserve">нформации. Библиотека. Работа с </w:t>
      </w:r>
      <w:r w:rsidRPr="000462C6">
        <w:rPr>
          <w:rFonts w:ascii="Times New Roman" w:hAnsi="Times New Roman"/>
          <w:i/>
          <w:sz w:val="28"/>
          <w:szCs w:val="28"/>
        </w:rPr>
        <w:t>энциклопедиями и словарями.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 xml:space="preserve">Исследование – особый способ познания мира. Выбор темы исследовательского проекта. </w:t>
      </w:r>
      <w:r w:rsidR="002E6572">
        <w:rPr>
          <w:rFonts w:ascii="Times New Roman" w:eastAsia="Calibri" w:hAnsi="Times New Roman" w:cs="Times New Roman"/>
          <w:i/>
          <w:sz w:val="28"/>
          <w:szCs w:val="28"/>
        </w:rPr>
        <w:t xml:space="preserve">Классификация тем. Общие </w:t>
      </w:r>
      <w:r w:rsidRPr="000462C6">
        <w:rPr>
          <w:rFonts w:ascii="Times New Roman" w:eastAsia="Calibri" w:hAnsi="Times New Roman" w:cs="Times New Roman"/>
          <w:i/>
          <w:sz w:val="28"/>
          <w:szCs w:val="28"/>
        </w:rPr>
        <w:t>направления исследований. Правила выбора темы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Актуальность исследования. Постановка познавательной проблемы.</w:t>
      </w:r>
      <w:r w:rsidR="002E6572">
        <w:rPr>
          <w:rFonts w:ascii="Times New Roman" w:hAnsi="Times New Roman" w:cs="Times New Roman"/>
          <w:sz w:val="28"/>
          <w:szCs w:val="28"/>
        </w:rPr>
        <w:t xml:space="preserve"> </w:t>
      </w:r>
      <w:r w:rsidRPr="00751C7D">
        <w:rPr>
          <w:rFonts w:ascii="Times New Roman" w:hAnsi="Times New Roman" w:cs="Times New Roman"/>
          <w:sz w:val="28"/>
          <w:szCs w:val="28"/>
        </w:rPr>
        <w:t>Структура исследовательского</w:t>
      </w:r>
      <w:r w:rsidR="002E6572">
        <w:rPr>
          <w:rFonts w:ascii="Times New Roman" w:hAnsi="Times New Roman" w:cs="Times New Roman"/>
          <w:sz w:val="28"/>
          <w:szCs w:val="28"/>
        </w:rPr>
        <w:t xml:space="preserve"> проекта. Описание и оформление </w:t>
      </w:r>
      <w:r w:rsidRPr="00751C7D">
        <w:rPr>
          <w:rFonts w:ascii="Times New Roman" w:hAnsi="Times New Roman" w:cs="Times New Roman"/>
          <w:sz w:val="28"/>
          <w:szCs w:val="28"/>
        </w:rPr>
        <w:t>исследовательского проекта.</w:t>
      </w:r>
    </w:p>
    <w:p w14:paraId="3EE15E16" w14:textId="53CE7B24" w:rsidR="002E6572" w:rsidRDefault="002E6572" w:rsidP="00A91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72">
        <w:rPr>
          <w:rFonts w:ascii="Times New Roman" w:hAnsi="Times New Roman" w:cs="Times New Roman"/>
          <w:b/>
          <w:sz w:val="28"/>
          <w:szCs w:val="28"/>
        </w:rPr>
        <w:t>7</w:t>
      </w:r>
      <w:r w:rsidR="00C041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657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66E35AF7" w14:textId="77777777" w:rsidR="002E6572" w:rsidRPr="002E6572" w:rsidRDefault="002E6572" w:rsidP="00A91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6572">
        <w:rPr>
          <w:rFonts w:ascii="Times New Roman" w:hAnsi="Times New Roman" w:cs="Times New Roman"/>
          <w:sz w:val="28"/>
          <w:szCs w:val="28"/>
        </w:rPr>
        <w:t>Проектная деятельность. Творчество. Виды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 Виды проектов. Основные этапы выполнения проекта. </w:t>
      </w:r>
      <w:r w:rsidRPr="002E6572">
        <w:rPr>
          <w:rFonts w:ascii="Times New Roman" w:eastAsia="Calibri" w:hAnsi="Times New Roman" w:cs="Times New Roman"/>
          <w:i/>
          <w:sz w:val="28"/>
          <w:szCs w:val="28"/>
        </w:rPr>
        <w:t>Понятие о проектах и исследовательской деятельности учащихся.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Ситуации. Виды, признаки ситуаций. Проблема. Постановка проблемы. </w:t>
      </w:r>
      <w:r w:rsidRPr="002E6572">
        <w:rPr>
          <w:rFonts w:ascii="Times New Roman" w:hAnsi="Times New Roman" w:cs="Times New Roman"/>
          <w:i/>
          <w:sz w:val="28"/>
          <w:szCs w:val="28"/>
        </w:rPr>
        <w:t>Понятие о проблеме. Упражнение в выявлении проблемы и изменении собственной точки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Актуальность проекта. Целеполагание.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Гипотеза. Разработка гипотезы. </w:t>
      </w:r>
      <w:r w:rsidRPr="002E6572">
        <w:rPr>
          <w:rFonts w:ascii="Times New Roman" w:eastAsia="Calibri" w:hAnsi="Times New Roman" w:cs="Times New Roman"/>
          <w:i/>
          <w:sz w:val="28"/>
          <w:szCs w:val="28"/>
        </w:rPr>
        <w:t>Понятие о гипотезе. Её значение в исследовательской работе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2E6572">
        <w:rPr>
          <w:rFonts w:ascii="Times New Roman" w:hAnsi="Times New Roman" w:cs="Times New Roman"/>
          <w:sz w:val="28"/>
          <w:szCs w:val="28"/>
        </w:rPr>
        <w:t xml:space="preserve"> Проверка гипотезы. Статистические методы проверки гипотез и их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Проектирование проверки гипотезы. Методы исследования. </w:t>
      </w:r>
      <w:r w:rsidRPr="002E6572">
        <w:rPr>
          <w:rFonts w:ascii="Times New Roman" w:hAnsi="Times New Roman" w:cs="Times New Roman"/>
          <w:i/>
          <w:sz w:val="28"/>
          <w:szCs w:val="28"/>
        </w:rPr>
        <w:t>Эксперимент. Наблюдение. Анкетирование. Знакомство с наблюдением как методом исследования. Сфера наблюдения в научных исследованиях.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План действий. Планирование выполнения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Графика в проектной деятельности. Приложения к проекту. Оформление библиографического списка.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Виды рекламы. Реклама проектного изделия. Исследование – особый способ познания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Выбор темы исследовательского проекта. Актуальность исследования. </w:t>
      </w:r>
      <w:r w:rsidRPr="002E6572">
        <w:rPr>
          <w:rFonts w:ascii="Times New Roman" w:eastAsia="Calibri" w:hAnsi="Times New Roman" w:cs="Times New Roman"/>
          <w:i/>
          <w:sz w:val="28"/>
          <w:szCs w:val="28"/>
        </w:rPr>
        <w:t>Классификация тем. Общие направления исследований. Правила выбора темы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Постановка познавательной проблемы. Структура исследовательского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Описание и оформление исследовательского проекта. Техническая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6572">
        <w:rPr>
          <w:rFonts w:ascii="Times New Roman" w:hAnsi="Times New Roman" w:cs="Times New Roman"/>
          <w:sz w:val="28"/>
          <w:szCs w:val="28"/>
        </w:rPr>
        <w:t>Конструкторская документация. Технологическая документация.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Технологические карты. Виды </w:t>
      </w:r>
      <w:r w:rsidRPr="002E6572">
        <w:rPr>
          <w:rFonts w:ascii="Times New Roman" w:hAnsi="Times New Roman" w:cs="Times New Roman"/>
          <w:sz w:val="28"/>
          <w:szCs w:val="28"/>
        </w:rPr>
        <w:lastRenderedPageBreak/>
        <w:t>применение. Примерная структура технологического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Особенности разработки технологического проекта. Разработка бюджета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Экономическая оценка проекта. Бизнес-план.</w:t>
      </w:r>
    </w:p>
    <w:p w14:paraId="3B25A1ED" w14:textId="77777777" w:rsidR="00A91E54" w:rsidRDefault="00067B21" w:rsidP="00C31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2DC1E607" w14:textId="77777777" w:rsidR="00A91E54" w:rsidRPr="0088213A" w:rsidRDefault="0088213A" w:rsidP="00C31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3A">
        <w:rPr>
          <w:rFonts w:ascii="Times New Roman" w:hAnsi="Times New Roman" w:cs="Times New Roman"/>
          <w:sz w:val="28"/>
          <w:szCs w:val="28"/>
        </w:rPr>
        <w:t xml:space="preserve">    Проектная деятельность как деятельность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творческой идеи. Особенности осуществления проектной деятельности. Как выбрать тему проекта. Целеполагание в проектной деятельности. Выполнение практических работ по формулировке целей проекта. Практикум по формулировке задач проекта. Соотношение задач и этапов проектной деятельности. </w:t>
      </w:r>
      <w:r w:rsidR="00C31FAC">
        <w:rPr>
          <w:rFonts w:ascii="Times New Roman" w:hAnsi="Times New Roman" w:cs="Times New Roman"/>
          <w:sz w:val="28"/>
          <w:szCs w:val="28"/>
        </w:rPr>
        <w:t>Паспорт как визитная карточка проекта. Правила оформления паспорта проекта. Для чего составляют аннотацию. Примерное содержание аннотации. Основополагающие моменты введения. Новизна проекта. Его актуальность. От актуальности проекта к проблемной ситуации. Объект и предмет исследования. Сходства и различия. Научные предположения, нуждающиеся в доказательстве. Теоретические и эмпирические методы исследования, их характеристика. Составляющие проектной работы. Как ее разработать и правильно оформить. Заключение проектно-исследовательской работы. Правила оформления приложений к проекту.</w:t>
      </w:r>
    </w:p>
    <w:p w14:paraId="02A267B9" w14:textId="77777777" w:rsidR="00067B21" w:rsidRDefault="00067B21" w:rsidP="00D751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2B71DB22" w14:textId="77777777" w:rsidR="00C31FAC" w:rsidRPr="00C31FAC" w:rsidRDefault="00C31FAC" w:rsidP="00D751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1FAC">
        <w:rPr>
          <w:rFonts w:ascii="Times New Roman" w:hAnsi="Times New Roman" w:cs="Times New Roman"/>
          <w:sz w:val="28"/>
          <w:szCs w:val="28"/>
        </w:rPr>
        <w:t xml:space="preserve">Индивидуальный проект девятиклассника. Шаги 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31FAC">
        <w:rPr>
          <w:rFonts w:ascii="Times New Roman" w:hAnsi="Times New Roman" w:cs="Times New Roman"/>
          <w:sz w:val="28"/>
          <w:szCs w:val="28"/>
        </w:rPr>
        <w:t>успешному написанию и защите.</w:t>
      </w:r>
      <w:r>
        <w:rPr>
          <w:rFonts w:ascii="Times New Roman" w:hAnsi="Times New Roman" w:cs="Times New Roman"/>
          <w:sz w:val="28"/>
          <w:szCs w:val="28"/>
        </w:rPr>
        <w:t xml:space="preserve"> Практикум по формулировке и редактированию целей проектной деятельности. </w:t>
      </w:r>
      <w:r w:rsidR="00124B9A">
        <w:rPr>
          <w:rFonts w:ascii="Times New Roman" w:hAnsi="Times New Roman" w:cs="Times New Roman"/>
          <w:sz w:val="28"/>
          <w:szCs w:val="28"/>
        </w:rPr>
        <w:t xml:space="preserve">Пути достижения цели. Формулировка и редактирование задач проекта. Паспортизация учебного проекта. Составляющие паспорта проекта. Практикум по составлению и оформлению паспорта проекта. Что хочет узнать автор из аннотации. Примерная структура аннотации. Практическая работа по написанию аннотации к индивидуальному проекту. Отработка навыков по написанию введения в проект, формулировке проблемы, актуальности, предмета и объекта исследования и т.д. Гипотеза. Виды гипотез. Требования по ее формулировке. Способы проверки гипотез. Подробная характеристика эмпирических и теоретических методов </w:t>
      </w:r>
      <w:r w:rsidR="00124B9A">
        <w:rPr>
          <w:rFonts w:ascii="Times New Roman" w:hAnsi="Times New Roman" w:cs="Times New Roman"/>
          <w:sz w:val="28"/>
          <w:szCs w:val="28"/>
        </w:rPr>
        <w:lastRenderedPageBreak/>
        <w:t>исследования. Отбор методов исследования. Отбор содержания теоретической главы. Примерное содержание практической главы. Краткие выводы по проектной работе. Виды приложений. Правила и способы их оформления.</w:t>
      </w:r>
    </w:p>
    <w:p w14:paraId="49F0604D" w14:textId="77777777" w:rsidR="00067B21" w:rsidRPr="00C31FAC" w:rsidRDefault="00067B21" w:rsidP="00C3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AB3640" w14:textId="77777777" w:rsidR="00067B21" w:rsidRDefault="00067B21" w:rsidP="002E6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D0BA5" w14:textId="77777777" w:rsidR="00067B21" w:rsidRDefault="00067B21" w:rsidP="002E6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C47CFB" w14:textId="77777777" w:rsidR="00067B21" w:rsidRDefault="00067B21" w:rsidP="002E6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B59F7" w14:textId="77777777" w:rsidR="00067B21" w:rsidRDefault="00067B21" w:rsidP="00D75113">
      <w:pPr>
        <w:rPr>
          <w:rFonts w:ascii="Times New Roman" w:hAnsi="Times New Roman" w:cs="Times New Roman"/>
          <w:b/>
          <w:sz w:val="28"/>
          <w:szCs w:val="28"/>
        </w:rPr>
        <w:sectPr w:rsidR="00067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B715B8" w14:textId="77777777" w:rsidR="00450448" w:rsidRDefault="00C518CF" w:rsidP="00C518CF">
      <w:pPr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C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39C92E81" w14:textId="77777777" w:rsidR="00486975" w:rsidRPr="00C518CF" w:rsidRDefault="00486975" w:rsidP="00C518CF">
      <w:pPr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6861"/>
        <w:gridCol w:w="1270"/>
        <w:gridCol w:w="5896"/>
      </w:tblGrid>
      <w:tr w:rsidR="00486975" w:rsidRPr="00C518CF" w14:paraId="24165447" w14:textId="77777777" w:rsidTr="007C6172">
        <w:tc>
          <w:tcPr>
            <w:tcW w:w="534" w:type="dxa"/>
          </w:tcPr>
          <w:p w14:paraId="7609CBAC" w14:textId="77777777" w:rsidR="00486975" w:rsidRPr="006E6542" w:rsidRDefault="00486975" w:rsidP="007C617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5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14:paraId="70D78A41" w14:textId="77777777" w:rsidR="00486975" w:rsidRPr="006E6542" w:rsidRDefault="00486975" w:rsidP="007C617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542">
              <w:rPr>
                <w:rFonts w:ascii="Times New Roman" w:hAnsi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276" w:type="dxa"/>
          </w:tcPr>
          <w:p w14:paraId="17DFDAB9" w14:textId="77777777" w:rsidR="00486975" w:rsidRPr="006E6542" w:rsidRDefault="00486975" w:rsidP="007C617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54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954" w:type="dxa"/>
          </w:tcPr>
          <w:p w14:paraId="01D6AF79" w14:textId="77777777" w:rsidR="00486975" w:rsidRPr="006E6542" w:rsidRDefault="00486975" w:rsidP="007C617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</w:tr>
      <w:tr w:rsidR="00486975" w:rsidRPr="00C518CF" w14:paraId="6C5A5170" w14:textId="77777777" w:rsidTr="00067B21">
        <w:tc>
          <w:tcPr>
            <w:tcW w:w="14709" w:type="dxa"/>
            <w:gridSpan w:val="4"/>
          </w:tcPr>
          <w:p w14:paraId="07ABFECA" w14:textId="77777777" w:rsidR="00486975" w:rsidRPr="002538FD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8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</w:tc>
      </w:tr>
      <w:tr w:rsidR="00486975" w:rsidRPr="00C518CF" w14:paraId="08B94433" w14:textId="77777777" w:rsidTr="007C6172">
        <w:tc>
          <w:tcPr>
            <w:tcW w:w="534" w:type="dxa"/>
          </w:tcPr>
          <w:p w14:paraId="5FF32F85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14:paraId="0F72E8A5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276" w:type="dxa"/>
          </w:tcPr>
          <w:p w14:paraId="4653C7ED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14:paraId="17299B9A" w14:textId="77777777" w:rsidR="00486975" w:rsidRPr="00655052" w:rsidRDefault="00486975" w:rsidP="007C61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052">
              <w:rPr>
                <w:rFonts w:ascii="Times New Roman" w:hAnsi="Times New Roman" w:cs="Times New Roman"/>
                <w:sz w:val="28"/>
                <w:szCs w:val="28"/>
              </w:rPr>
              <w:t>-формировать навыки проектно-исследовательской  деятельности;</w:t>
            </w:r>
          </w:p>
          <w:p w14:paraId="324327E1" w14:textId="77777777" w:rsidR="00486975" w:rsidRPr="00963002" w:rsidRDefault="00486975" w:rsidP="007C6172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станавливать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 xml:space="preserve"> доверительные отношения с обучающимися;</w:t>
            </w:r>
          </w:p>
          <w:p w14:paraId="555DC0C6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002">
              <w:rPr>
                <w:rFonts w:ascii="Times New Roman" w:hAnsi="Times New Roman"/>
                <w:sz w:val="28"/>
                <w:szCs w:val="28"/>
              </w:rPr>
              <w:t>-побуждать обучающихся соблюдать на уроке общепринятые нормы поведения, правила общения со старшими, сверстниками, принципы учебной дисциплины и самоорганизации</w:t>
            </w:r>
          </w:p>
        </w:tc>
      </w:tr>
      <w:tr w:rsidR="00486975" w:rsidRPr="00C518CF" w14:paraId="00A0BB5A" w14:textId="77777777" w:rsidTr="007C6172">
        <w:tc>
          <w:tcPr>
            <w:tcW w:w="534" w:type="dxa"/>
          </w:tcPr>
          <w:p w14:paraId="467A0AF4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14:paraId="530315D8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276" w:type="dxa"/>
          </w:tcPr>
          <w:p w14:paraId="3869EC31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5296DCC8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75D518C2" w14:textId="77777777" w:rsidTr="007C6172">
        <w:tc>
          <w:tcPr>
            <w:tcW w:w="534" w:type="dxa"/>
          </w:tcPr>
          <w:p w14:paraId="3140253E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14:paraId="04E18230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1276" w:type="dxa"/>
          </w:tcPr>
          <w:p w14:paraId="5A4C0F11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2EAD408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12C50106" w14:textId="77777777" w:rsidTr="007C6172">
        <w:tc>
          <w:tcPr>
            <w:tcW w:w="534" w:type="dxa"/>
          </w:tcPr>
          <w:p w14:paraId="0B23D339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14:paraId="786AF836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276" w:type="dxa"/>
          </w:tcPr>
          <w:p w14:paraId="3AC12CE6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1FE44202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65278FC7" w14:textId="77777777" w:rsidTr="007C6172">
        <w:tc>
          <w:tcPr>
            <w:tcW w:w="534" w:type="dxa"/>
          </w:tcPr>
          <w:p w14:paraId="2AC502CC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14:paraId="630907C0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творчества</w:t>
            </w:r>
          </w:p>
        </w:tc>
        <w:tc>
          <w:tcPr>
            <w:tcW w:w="1276" w:type="dxa"/>
          </w:tcPr>
          <w:p w14:paraId="6C7B4111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4F7C0DBB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43DA6F89" w14:textId="77777777" w:rsidTr="007C6172">
        <w:tc>
          <w:tcPr>
            <w:tcW w:w="534" w:type="dxa"/>
          </w:tcPr>
          <w:p w14:paraId="39C3C51F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14:paraId="266E0B75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творчества</w:t>
            </w:r>
          </w:p>
        </w:tc>
        <w:tc>
          <w:tcPr>
            <w:tcW w:w="1276" w:type="dxa"/>
          </w:tcPr>
          <w:p w14:paraId="66BA4F22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147ABE12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4F632D4F" w14:textId="77777777" w:rsidTr="007C6172">
        <w:tc>
          <w:tcPr>
            <w:tcW w:w="534" w:type="dxa"/>
          </w:tcPr>
          <w:p w14:paraId="2DF5C10C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14:paraId="47FBC0E0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творческих задач</w:t>
            </w:r>
          </w:p>
        </w:tc>
        <w:tc>
          <w:tcPr>
            <w:tcW w:w="1276" w:type="dxa"/>
          </w:tcPr>
          <w:p w14:paraId="20233136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0123A44F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2F2AAACA" w14:textId="77777777" w:rsidTr="007C6172">
        <w:tc>
          <w:tcPr>
            <w:tcW w:w="534" w:type="dxa"/>
          </w:tcPr>
          <w:p w14:paraId="2ACE1BE6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14:paraId="40111096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проектов</w:t>
            </w:r>
          </w:p>
        </w:tc>
        <w:tc>
          <w:tcPr>
            <w:tcW w:w="1276" w:type="dxa"/>
          </w:tcPr>
          <w:p w14:paraId="69B60FA6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08834640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3E5DF940" w14:textId="77777777" w:rsidTr="00067B21">
        <w:tc>
          <w:tcPr>
            <w:tcW w:w="14709" w:type="dxa"/>
            <w:gridSpan w:val="4"/>
          </w:tcPr>
          <w:p w14:paraId="12E6E14D" w14:textId="77777777" w:rsidR="00486975" w:rsidRPr="002538FD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8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проблемы к цели</w:t>
            </w:r>
          </w:p>
        </w:tc>
      </w:tr>
      <w:tr w:rsidR="00486975" w:rsidRPr="00C518CF" w14:paraId="652A1F4B" w14:textId="77777777" w:rsidTr="007C6172">
        <w:tc>
          <w:tcPr>
            <w:tcW w:w="534" w:type="dxa"/>
          </w:tcPr>
          <w:p w14:paraId="362FE185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14:paraId="65EB79EA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276" w:type="dxa"/>
          </w:tcPr>
          <w:p w14:paraId="15B0F49B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14:paraId="40A495AE" w14:textId="77777777" w:rsidR="00486975" w:rsidRPr="00655052" w:rsidRDefault="00486975" w:rsidP="007C61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052">
              <w:rPr>
                <w:rFonts w:ascii="Times New Roman" w:hAnsi="Times New Roman" w:cs="Times New Roman"/>
                <w:sz w:val="28"/>
                <w:szCs w:val="28"/>
              </w:rPr>
              <w:t>-формировать навыки проектно-исследовательской  деятельности;</w:t>
            </w:r>
          </w:p>
          <w:p w14:paraId="050F16F8" w14:textId="77777777" w:rsidR="00486975" w:rsidRPr="00655052" w:rsidRDefault="00486975" w:rsidP="007C61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052">
              <w:rPr>
                <w:rFonts w:ascii="Times New Roman" w:hAnsi="Times New Roman" w:cs="Times New Roman"/>
                <w:sz w:val="28"/>
                <w:szCs w:val="28"/>
              </w:rPr>
              <w:t>-развивать проектное мышление;</w:t>
            </w:r>
          </w:p>
          <w:p w14:paraId="2EF0EB02" w14:textId="77777777" w:rsidR="00486975" w:rsidRPr="00963002" w:rsidRDefault="00486975" w:rsidP="007C6172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станавливать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 xml:space="preserve"> доверительные отношения с обучающимися;</w:t>
            </w:r>
          </w:p>
          <w:p w14:paraId="6B746711" w14:textId="77777777" w:rsidR="00486975" w:rsidRDefault="00486975" w:rsidP="007C617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3002">
              <w:rPr>
                <w:rFonts w:ascii="Times New Roman" w:hAnsi="Times New Roman"/>
                <w:sz w:val="28"/>
                <w:szCs w:val="28"/>
              </w:rPr>
              <w:t xml:space="preserve">-побуждать обучающихся соблюдать на уроке общепринятые нормы поведения, правила общения со старшими, сверстниками, </w:t>
            </w:r>
            <w:r w:rsidRPr="00963002">
              <w:rPr>
                <w:rFonts w:ascii="Times New Roman" w:hAnsi="Times New Roman"/>
                <w:sz w:val="28"/>
                <w:szCs w:val="28"/>
              </w:rPr>
              <w:lastRenderedPageBreak/>
              <w:t>принципы учебной дисциплины и самоорганизации</w:t>
            </w:r>
          </w:p>
          <w:p w14:paraId="6BA2F1FB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1A520FE0" w14:textId="77777777" w:rsidTr="007C6172">
        <w:tc>
          <w:tcPr>
            <w:tcW w:w="534" w:type="dxa"/>
          </w:tcPr>
          <w:p w14:paraId="1BFF7CDB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14:paraId="336593A8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проблемы к цели</w:t>
            </w:r>
          </w:p>
        </w:tc>
        <w:tc>
          <w:tcPr>
            <w:tcW w:w="1276" w:type="dxa"/>
          </w:tcPr>
          <w:p w14:paraId="5ADE736A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22FE8C1E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4B1EFE02" w14:textId="77777777" w:rsidTr="007C6172">
        <w:tc>
          <w:tcPr>
            <w:tcW w:w="534" w:type="dxa"/>
          </w:tcPr>
          <w:p w14:paraId="5937C7F6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14:paraId="4BFEFC10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проектной деятельности</w:t>
            </w:r>
          </w:p>
        </w:tc>
        <w:tc>
          <w:tcPr>
            <w:tcW w:w="1276" w:type="dxa"/>
          </w:tcPr>
          <w:p w14:paraId="1018C789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21AB7E74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44F34456" w14:textId="77777777" w:rsidTr="007C6172">
        <w:tc>
          <w:tcPr>
            <w:tcW w:w="534" w:type="dxa"/>
          </w:tcPr>
          <w:p w14:paraId="7F0372B5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14:paraId="42547DBE" w14:textId="77777777" w:rsidR="00486975" w:rsidRPr="00C518CF" w:rsidRDefault="00486975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достижения цели</w:t>
            </w:r>
          </w:p>
        </w:tc>
        <w:tc>
          <w:tcPr>
            <w:tcW w:w="1276" w:type="dxa"/>
          </w:tcPr>
          <w:p w14:paraId="3E68C2C2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5404530F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3B58FF12" w14:textId="77777777" w:rsidTr="00067B21">
        <w:tc>
          <w:tcPr>
            <w:tcW w:w="14709" w:type="dxa"/>
            <w:gridSpan w:val="4"/>
          </w:tcPr>
          <w:p w14:paraId="43916192" w14:textId="77777777" w:rsidR="00486975" w:rsidRPr="002538FD" w:rsidRDefault="00067B21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Учусь проектировать</w:t>
            </w:r>
          </w:p>
        </w:tc>
      </w:tr>
      <w:tr w:rsidR="00486975" w:rsidRPr="00C518CF" w14:paraId="1694A32E" w14:textId="77777777" w:rsidTr="007C6172">
        <w:tc>
          <w:tcPr>
            <w:tcW w:w="534" w:type="dxa"/>
          </w:tcPr>
          <w:p w14:paraId="603E37FE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14:paraId="4DF6FF0A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проектной деятельности</w:t>
            </w:r>
          </w:p>
        </w:tc>
        <w:tc>
          <w:tcPr>
            <w:tcW w:w="1276" w:type="dxa"/>
          </w:tcPr>
          <w:p w14:paraId="17A2EE77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14:paraId="60A2F7D0" w14:textId="77777777" w:rsidR="00486975" w:rsidRPr="00655052" w:rsidRDefault="00D75113" w:rsidP="007C61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975" w:rsidRPr="00655052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проектно-исследовательской  деятельности;</w:t>
            </w:r>
          </w:p>
          <w:p w14:paraId="6709C352" w14:textId="77777777" w:rsidR="00486975" w:rsidRPr="00655052" w:rsidRDefault="00486975" w:rsidP="007C61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052">
              <w:rPr>
                <w:rFonts w:ascii="Times New Roman" w:hAnsi="Times New Roman" w:cs="Times New Roman"/>
                <w:sz w:val="28"/>
                <w:szCs w:val="28"/>
              </w:rPr>
              <w:t>-развивать проектное мышление;</w:t>
            </w:r>
          </w:p>
          <w:p w14:paraId="7C971C0B" w14:textId="77777777" w:rsidR="00486975" w:rsidRPr="00963002" w:rsidRDefault="00486975" w:rsidP="007C61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станавливать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 xml:space="preserve"> доверительные отношения с обучающимися;</w:t>
            </w:r>
          </w:p>
          <w:p w14:paraId="4C1BCA7B" w14:textId="77777777" w:rsidR="00486975" w:rsidRDefault="00486975" w:rsidP="007C61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02">
              <w:rPr>
                <w:rFonts w:ascii="Times New Roman" w:hAnsi="Times New Roman"/>
                <w:sz w:val="28"/>
                <w:szCs w:val="28"/>
              </w:rPr>
              <w:t>-побуждать обучающихся соблюдать на уроке общепринятые нормы поведения, правила общения со старшими, сверстниками, принципы учебной дисциплины и самоорганизации</w:t>
            </w:r>
          </w:p>
          <w:p w14:paraId="6133AD85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3F4A7575" w14:textId="77777777" w:rsidTr="007C6172">
        <w:tc>
          <w:tcPr>
            <w:tcW w:w="534" w:type="dxa"/>
          </w:tcPr>
          <w:p w14:paraId="5F44E9B6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14:paraId="71C6C853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 в проектной деятельности</w:t>
            </w:r>
          </w:p>
        </w:tc>
        <w:tc>
          <w:tcPr>
            <w:tcW w:w="1276" w:type="dxa"/>
          </w:tcPr>
          <w:p w14:paraId="720016DA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0879AF65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6237C278" w14:textId="77777777" w:rsidTr="007C6172">
        <w:tc>
          <w:tcPr>
            <w:tcW w:w="534" w:type="dxa"/>
          </w:tcPr>
          <w:p w14:paraId="2688D316" w14:textId="77777777" w:rsidR="00486975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14:paraId="6A16B4B4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1276" w:type="dxa"/>
          </w:tcPr>
          <w:p w14:paraId="041F42B3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E4E7052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3F69437B" w14:textId="77777777" w:rsidTr="007C6172">
        <w:tc>
          <w:tcPr>
            <w:tcW w:w="534" w:type="dxa"/>
          </w:tcPr>
          <w:p w14:paraId="102C56C7" w14:textId="77777777" w:rsidR="00486975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14:paraId="1009DA53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теоретической главы</w:t>
            </w:r>
          </w:p>
        </w:tc>
        <w:tc>
          <w:tcPr>
            <w:tcW w:w="1276" w:type="dxa"/>
          </w:tcPr>
          <w:p w14:paraId="6509674F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4CD34A4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51144C77" w14:textId="77777777" w:rsidTr="007C6172">
        <w:tc>
          <w:tcPr>
            <w:tcW w:w="534" w:type="dxa"/>
          </w:tcPr>
          <w:p w14:paraId="444E9F99" w14:textId="77777777" w:rsidR="00486975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14:paraId="174D893A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практической главы</w:t>
            </w:r>
          </w:p>
        </w:tc>
        <w:tc>
          <w:tcPr>
            <w:tcW w:w="1276" w:type="dxa"/>
          </w:tcPr>
          <w:p w14:paraId="149624FA" w14:textId="77777777" w:rsidR="00486975" w:rsidRPr="00C518CF" w:rsidRDefault="00486975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5F15596B" w14:textId="77777777" w:rsidR="00486975" w:rsidRPr="00C518CF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75" w:rsidRPr="00C518CF" w14:paraId="3BAD4A52" w14:textId="77777777" w:rsidTr="007C6172">
        <w:tc>
          <w:tcPr>
            <w:tcW w:w="7479" w:type="dxa"/>
            <w:gridSpan w:val="2"/>
          </w:tcPr>
          <w:p w14:paraId="12C64EF8" w14:textId="77777777" w:rsidR="00486975" w:rsidRPr="00486975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230" w:type="dxa"/>
            <w:gridSpan w:val="2"/>
          </w:tcPr>
          <w:p w14:paraId="5CD03C7C" w14:textId="77777777" w:rsidR="00486975" w:rsidRPr="00486975" w:rsidRDefault="00486975" w:rsidP="007C61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75">
              <w:rPr>
                <w:rFonts w:ascii="Times New Roman" w:hAnsi="Times New Roman" w:cs="Times New Roman"/>
                <w:b/>
                <w:sz w:val="28"/>
                <w:szCs w:val="28"/>
              </w:rPr>
              <w:t>17 часов</w:t>
            </w:r>
          </w:p>
        </w:tc>
      </w:tr>
    </w:tbl>
    <w:p w14:paraId="02090D80" w14:textId="77777777" w:rsidR="007C6172" w:rsidRDefault="007C6172" w:rsidP="007C6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79595" w14:textId="77777777" w:rsidR="007C6172" w:rsidRDefault="007C6172" w:rsidP="007C6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1243CF" w14:textId="77777777" w:rsidR="007C6172" w:rsidRDefault="007C6172" w:rsidP="007C6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01C09" w14:textId="77777777" w:rsidR="007C6172" w:rsidRDefault="007C6172" w:rsidP="007C6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07C2E" w14:textId="77777777" w:rsidR="007C6172" w:rsidRDefault="007C6172" w:rsidP="007C6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8D4BF" w14:textId="77777777" w:rsidR="007C6172" w:rsidRDefault="007C6172" w:rsidP="007C6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6434E" w14:textId="77777777" w:rsidR="007C6172" w:rsidRDefault="007C6172" w:rsidP="007C6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0EFB7" w14:textId="77777777" w:rsidR="00486975" w:rsidRDefault="00486975" w:rsidP="007C6172">
      <w:pPr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21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6727"/>
        <w:gridCol w:w="1270"/>
        <w:gridCol w:w="5889"/>
      </w:tblGrid>
      <w:tr w:rsidR="0088213A" w:rsidRPr="0088213A" w14:paraId="3C60942E" w14:textId="77777777" w:rsidTr="007C6172">
        <w:tc>
          <w:tcPr>
            <w:tcW w:w="675" w:type="dxa"/>
          </w:tcPr>
          <w:p w14:paraId="1A78F3EF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D32D0FF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118890D2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14:paraId="3F287506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E1E2B85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954" w:type="dxa"/>
          </w:tcPr>
          <w:p w14:paraId="3678339B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с учетом программы воспитания</w:t>
            </w:r>
          </w:p>
        </w:tc>
      </w:tr>
      <w:tr w:rsidR="0088213A" w:rsidRPr="0088213A" w14:paraId="7FFEF3E0" w14:textId="77777777" w:rsidTr="0088213A">
        <w:tc>
          <w:tcPr>
            <w:tcW w:w="14709" w:type="dxa"/>
            <w:gridSpan w:val="4"/>
          </w:tcPr>
          <w:p w14:paraId="60217E81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Проектная деятельность (14 часов)</w:t>
            </w:r>
          </w:p>
        </w:tc>
      </w:tr>
      <w:tr w:rsidR="0088213A" w:rsidRPr="0088213A" w14:paraId="53DC0D1F" w14:textId="77777777" w:rsidTr="007C6172">
        <w:tc>
          <w:tcPr>
            <w:tcW w:w="675" w:type="dxa"/>
          </w:tcPr>
          <w:p w14:paraId="72DED07B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68F1057A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 Творчество. Уровни творчества.</w:t>
            </w:r>
          </w:p>
        </w:tc>
        <w:tc>
          <w:tcPr>
            <w:tcW w:w="1276" w:type="dxa"/>
          </w:tcPr>
          <w:p w14:paraId="016C10D6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14:paraId="29CE8A5B" w14:textId="77777777" w:rsidR="0088213A" w:rsidRPr="0088213A" w:rsidRDefault="007C6172" w:rsidP="007C617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формировать  совокупность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умений работать с информацией;</w:t>
            </w:r>
          </w:p>
          <w:p w14:paraId="739E89C4" w14:textId="77777777" w:rsidR="0088213A" w:rsidRPr="0088213A" w:rsidRDefault="007C6172" w:rsidP="007C6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формировать позитивную самооценку, навыки</w:t>
            </w:r>
            <w:r w:rsidR="0088213A" w:rsidRPr="00882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совместной деятельности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взрослыми и сверстниками, умения</w:t>
            </w:r>
            <w:r w:rsidR="0088213A" w:rsidRPr="00882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сотрудничать друг с другом, совместно планировать свои действия и реализовывать планы, вести поиск и систематизировать нужную информацию;</w:t>
            </w:r>
          </w:p>
          <w:p w14:paraId="24181F33" w14:textId="77777777" w:rsidR="0088213A" w:rsidRPr="0088213A" w:rsidRDefault="007C6172" w:rsidP="007C61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формировать и развивать нравственные, трудовые, эстетические </w:t>
            </w:r>
            <w:r w:rsidR="0088213A" w:rsidRPr="00882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других качеств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8213A" w:rsidRPr="00882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личности школьника;</w:t>
            </w:r>
          </w:p>
          <w:p w14:paraId="4C71B47A" w14:textId="77777777" w:rsidR="0088213A" w:rsidRPr="0088213A" w:rsidRDefault="007C6172" w:rsidP="007C617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формировать  навыки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обработки информации, извлекать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информа</w:t>
            </w:r>
            <w:r>
              <w:rPr>
                <w:color w:val="000000"/>
                <w:sz w:val="28"/>
                <w:szCs w:val="28"/>
              </w:rPr>
              <w:t>цию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из первичных источников;</w:t>
            </w:r>
          </w:p>
          <w:p w14:paraId="41259B11" w14:textId="77777777" w:rsidR="0088213A" w:rsidRPr="0088213A" w:rsidRDefault="007C6172" w:rsidP="007C617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опыт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рефлексивно-оценочной деятельности;</w:t>
            </w:r>
          </w:p>
          <w:p w14:paraId="5ABAA07C" w14:textId="77777777" w:rsidR="0088213A" w:rsidRPr="0088213A" w:rsidRDefault="007C6172" w:rsidP="007C617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развивать готовность </w:t>
            </w:r>
            <w:r w:rsidR="0088213A" w:rsidRPr="0088213A">
              <w:rPr>
                <w:color w:val="000000"/>
                <w:sz w:val="28"/>
                <w:szCs w:val="28"/>
              </w:rPr>
              <w:t>к самостоятельным действиям и ответственности за качество своей деятельности;</w:t>
            </w:r>
          </w:p>
          <w:p w14:paraId="44AB8F8F" w14:textId="77777777" w:rsidR="0088213A" w:rsidRPr="0088213A" w:rsidRDefault="0088213A" w:rsidP="007C617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8213A">
              <w:rPr>
                <w:sz w:val="28"/>
                <w:szCs w:val="28"/>
              </w:rPr>
              <w:t>-побуждать обучающихся соблюдать на уроке общепринятые нормы поведения, правила общения со старшими, сверстниками, принципы учебной дисциплины и самоорганизации.</w:t>
            </w:r>
          </w:p>
          <w:p w14:paraId="04AF4AFA" w14:textId="77777777" w:rsidR="0088213A" w:rsidRPr="0088213A" w:rsidRDefault="0088213A" w:rsidP="007C6172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8213A" w:rsidRPr="0088213A" w14:paraId="5D280755" w14:textId="77777777" w:rsidTr="007C6172">
        <w:tc>
          <w:tcPr>
            <w:tcW w:w="675" w:type="dxa"/>
          </w:tcPr>
          <w:p w14:paraId="3BF02FDC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0868DD59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Виды проектов. Этапы выполнения проекта.</w:t>
            </w:r>
          </w:p>
        </w:tc>
        <w:tc>
          <w:tcPr>
            <w:tcW w:w="1276" w:type="dxa"/>
          </w:tcPr>
          <w:p w14:paraId="3A004B51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8562DCE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71E54D13" w14:textId="77777777" w:rsidTr="007C6172">
        <w:tc>
          <w:tcPr>
            <w:tcW w:w="675" w:type="dxa"/>
          </w:tcPr>
          <w:p w14:paraId="63AE3D5D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2E7511CC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этап. Конструкторский этап. Технологический этап.</w:t>
            </w:r>
          </w:p>
        </w:tc>
        <w:tc>
          <w:tcPr>
            <w:tcW w:w="1276" w:type="dxa"/>
          </w:tcPr>
          <w:p w14:paraId="5C387FFF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7E933F03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2635D6E4" w14:textId="77777777" w:rsidTr="007C6172">
        <w:tc>
          <w:tcPr>
            <w:tcW w:w="675" w:type="dxa"/>
          </w:tcPr>
          <w:p w14:paraId="04CABCD4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70BACC48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 Технологическая дисциплина. Культура труда</w:t>
            </w:r>
          </w:p>
        </w:tc>
        <w:tc>
          <w:tcPr>
            <w:tcW w:w="1276" w:type="dxa"/>
          </w:tcPr>
          <w:p w14:paraId="493BD9FF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1826DE96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56FF8319" w14:textId="77777777" w:rsidTr="007C6172">
        <w:tc>
          <w:tcPr>
            <w:tcW w:w="675" w:type="dxa"/>
          </w:tcPr>
          <w:p w14:paraId="7A81BDB8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5E583454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Ситуация. Признаки, виды ситуаций. Проблема. Постановка проблемы</w:t>
            </w:r>
            <w:r w:rsidRPr="008821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8DC5759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80FF38F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4DCAB89B" w14:textId="77777777" w:rsidTr="007C6172">
        <w:tc>
          <w:tcPr>
            <w:tcW w:w="675" w:type="dxa"/>
          </w:tcPr>
          <w:p w14:paraId="2355413B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18B44489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результату постановки проблемы. Обоснование актуальности проекта.</w:t>
            </w:r>
          </w:p>
        </w:tc>
        <w:tc>
          <w:tcPr>
            <w:tcW w:w="1276" w:type="dxa"/>
          </w:tcPr>
          <w:p w14:paraId="56B5F5EA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1DA7EA0D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6AA45CBA" w14:textId="77777777" w:rsidTr="007C6172">
        <w:tc>
          <w:tcPr>
            <w:tcW w:w="675" w:type="dxa"/>
          </w:tcPr>
          <w:p w14:paraId="751901E0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5B69D9F8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Понятие способа решения проблемы. Методы поиска решения проблем.</w:t>
            </w:r>
          </w:p>
        </w:tc>
        <w:tc>
          <w:tcPr>
            <w:tcW w:w="1276" w:type="dxa"/>
          </w:tcPr>
          <w:p w14:paraId="06DBF902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FEC6325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7E9FD519" w14:textId="77777777" w:rsidTr="007C6172">
        <w:tc>
          <w:tcPr>
            <w:tcW w:w="675" w:type="dxa"/>
          </w:tcPr>
          <w:p w14:paraId="3E86470D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060A4C0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Целеполагание. Определение цели проекта.</w:t>
            </w:r>
            <w:r w:rsidRPr="00882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Отличие цели от задач. Постановка цели исследования по выбранной теме.</w:t>
            </w:r>
          </w:p>
        </w:tc>
        <w:tc>
          <w:tcPr>
            <w:tcW w:w="1276" w:type="dxa"/>
          </w:tcPr>
          <w:p w14:paraId="569D2A39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6669A9B1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4EE5E29B" w14:textId="77777777" w:rsidTr="007C6172">
        <w:tc>
          <w:tcPr>
            <w:tcW w:w="675" w:type="dxa"/>
          </w:tcPr>
          <w:p w14:paraId="54BF0C34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404404ED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Гипотеза. Разработка гипотезы</w:t>
            </w:r>
          </w:p>
        </w:tc>
        <w:tc>
          <w:tcPr>
            <w:tcW w:w="1276" w:type="dxa"/>
          </w:tcPr>
          <w:p w14:paraId="0C7DD05E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51AF5893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7F1F729B" w14:textId="77777777" w:rsidTr="007C6172">
        <w:tc>
          <w:tcPr>
            <w:tcW w:w="675" w:type="dxa"/>
          </w:tcPr>
          <w:p w14:paraId="64334107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</w:tcPr>
          <w:p w14:paraId="1D5298E4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Проверка гипотезы. Статистические методы проверки гипотез и их выбор.</w:t>
            </w:r>
          </w:p>
          <w:p w14:paraId="04C01329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ABC570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73C246B5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305F50CE" w14:textId="77777777" w:rsidTr="007C6172">
        <w:tc>
          <w:tcPr>
            <w:tcW w:w="675" w:type="dxa"/>
          </w:tcPr>
          <w:p w14:paraId="747C9107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69D4A8F6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Проектирование проверки гипотезы. Методы исследования.</w:t>
            </w:r>
          </w:p>
        </w:tc>
        <w:tc>
          <w:tcPr>
            <w:tcW w:w="1276" w:type="dxa"/>
          </w:tcPr>
          <w:p w14:paraId="1E62C31B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4DE39F33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27C0177F" w14:textId="77777777" w:rsidTr="007C6172">
        <w:tc>
          <w:tcPr>
            <w:tcW w:w="675" w:type="dxa"/>
          </w:tcPr>
          <w:p w14:paraId="53ABAA2E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7BAC7B27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План действий. Планирование выполнения проекта.</w:t>
            </w:r>
          </w:p>
        </w:tc>
        <w:tc>
          <w:tcPr>
            <w:tcW w:w="1276" w:type="dxa"/>
          </w:tcPr>
          <w:p w14:paraId="22FD7C35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7192CC9A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2F4E22B4" w14:textId="77777777" w:rsidTr="007C6172">
        <w:tc>
          <w:tcPr>
            <w:tcW w:w="675" w:type="dxa"/>
          </w:tcPr>
          <w:p w14:paraId="0F523E2E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6128126C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Графика в проектной деятельности. Приложения к проекту.</w:t>
            </w:r>
          </w:p>
        </w:tc>
        <w:tc>
          <w:tcPr>
            <w:tcW w:w="1276" w:type="dxa"/>
          </w:tcPr>
          <w:p w14:paraId="59579D6A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113EBFBB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3F75525A" w14:textId="77777777" w:rsidTr="007C6172">
        <w:tc>
          <w:tcPr>
            <w:tcW w:w="675" w:type="dxa"/>
          </w:tcPr>
          <w:p w14:paraId="63962EF3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13941F22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Оформление библиографического списка. Виды рекламы. Реклама проектного изделия.</w:t>
            </w:r>
          </w:p>
        </w:tc>
        <w:tc>
          <w:tcPr>
            <w:tcW w:w="1276" w:type="dxa"/>
          </w:tcPr>
          <w:p w14:paraId="347B22AF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72EE6A6A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7CC7664C" w14:textId="77777777" w:rsidTr="0088213A">
        <w:tc>
          <w:tcPr>
            <w:tcW w:w="14709" w:type="dxa"/>
            <w:gridSpan w:val="4"/>
          </w:tcPr>
          <w:p w14:paraId="12E52BA0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Исследование – особый способ познания мира (3 часа)</w:t>
            </w:r>
          </w:p>
        </w:tc>
      </w:tr>
      <w:tr w:rsidR="0088213A" w:rsidRPr="0088213A" w14:paraId="771D65F4" w14:textId="77777777" w:rsidTr="007C6172">
        <w:tc>
          <w:tcPr>
            <w:tcW w:w="675" w:type="dxa"/>
          </w:tcPr>
          <w:p w14:paraId="08AC7543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5B1B445C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Исследование – особый способ познания мира. Выбор темы исследовательского проекта.</w:t>
            </w:r>
          </w:p>
        </w:tc>
        <w:tc>
          <w:tcPr>
            <w:tcW w:w="1276" w:type="dxa"/>
          </w:tcPr>
          <w:p w14:paraId="401A6007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14:paraId="4EE2C7E1" w14:textId="77777777" w:rsidR="0088213A" w:rsidRPr="0088213A" w:rsidRDefault="007C6172" w:rsidP="007C617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формировать  навыки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обработки информации, извлекать информацию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из первичных источников;</w:t>
            </w:r>
          </w:p>
          <w:p w14:paraId="6D1AECAF" w14:textId="77777777" w:rsidR="0088213A" w:rsidRPr="0088213A" w:rsidRDefault="007C6172" w:rsidP="007C617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 опыт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рефлексивно-оценочной деятельности;</w:t>
            </w:r>
          </w:p>
          <w:p w14:paraId="3CF6EFA2" w14:textId="77777777" w:rsidR="0088213A" w:rsidRPr="0088213A" w:rsidRDefault="007C6172" w:rsidP="007C617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 готовность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к самостоятел</w:t>
            </w:r>
            <w:r>
              <w:rPr>
                <w:color w:val="000000"/>
                <w:sz w:val="28"/>
                <w:szCs w:val="28"/>
              </w:rPr>
              <w:t>ьным действиям и ответственность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за качество своей деятельности.</w:t>
            </w:r>
          </w:p>
          <w:p w14:paraId="6853EFA4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1065FB3B" w14:textId="77777777" w:rsidTr="007C6172">
        <w:tc>
          <w:tcPr>
            <w:tcW w:w="675" w:type="dxa"/>
          </w:tcPr>
          <w:p w14:paraId="3DDD39C0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6AFD5B2E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Актуальность исследования. Постановка познавательной проблемы.</w:t>
            </w:r>
          </w:p>
          <w:p w14:paraId="149FEB26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0CD8F6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45EC2C22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0ADEB5E9" w14:textId="77777777" w:rsidTr="007C6172">
        <w:tc>
          <w:tcPr>
            <w:tcW w:w="675" w:type="dxa"/>
          </w:tcPr>
          <w:p w14:paraId="3363C8F9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14:paraId="1621B753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Структура исследовательского проекта. Описание и оформление исследовательского проекта.</w:t>
            </w:r>
          </w:p>
          <w:p w14:paraId="2682ADD7" w14:textId="77777777" w:rsidR="0088213A" w:rsidRPr="0088213A" w:rsidRDefault="0088213A" w:rsidP="007C61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53DDE7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7274EE16" w14:textId="77777777" w:rsidR="0088213A" w:rsidRPr="0088213A" w:rsidRDefault="0088213A" w:rsidP="007C6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F55F1F" w14:textId="77777777" w:rsidR="0088213A" w:rsidRDefault="0088213A" w:rsidP="007C6172">
      <w:pPr>
        <w:rPr>
          <w:rFonts w:ascii="Times New Roman" w:hAnsi="Times New Roman" w:cs="Times New Roman"/>
          <w:b/>
          <w:sz w:val="28"/>
          <w:szCs w:val="28"/>
        </w:rPr>
      </w:pPr>
    </w:p>
    <w:p w14:paraId="0C4EF9F0" w14:textId="77777777" w:rsidR="007C6172" w:rsidRDefault="007C6172" w:rsidP="0088213A">
      <w:pPr>
        <w:rPr>
          <w:rFonts w:ascii="Times New Roman" w:hAnsi="Times New Roman" w:cs="Times New Roman"/>
          <w:b/>
          <w:sz w:val="28"/>
          <w:szCs w:val="28"/>
        </w:rPr>
      </w:pPr>
    </w:p>
    <w:p w14:paraId="4CD71F37" w14:textId="77777777" w:rsidR="009C5E98" w:rsidRDefault="009C5E98" w:rsidP="0088213A">
      <w:pPr>
        <w:rPr>
          <w:rFonts w:ascii="Times New Roman" w:hAnsi="Times New Roman" w:cs="Times New Roman"/>
          <w:b/>
          <w:sz w:val="28"/>
          <w:szCs w:val="28"/>
        </w:rPr>
      </w:pPr>
    </w:p>
    <w:p w14:paraId="73D54F34" w14:textId="77777777" w:rsidR="009C5E98" w:rsidRDefault="009C5E98" w:rsidP="0088213A">
      <w:pPr>
        <w:rPr>
          <w:rFonts w:ascii="Times New Roman" w:hAnsi="Times New Roman" w:cs="Times New Roman"/>
          <w:b/>
          <w:sz w:val="28"/>
          <w:szCs w:val="28"/>
        </w:rPr>
      </w:pPr>
    </w:p>
    <w:p w14:paraId="594C7001" w14:textId="77777777" w:rsidR="009C5E98" w:rsidRDefault="009C5E98" w:rsidP="0088213A">
      <w:pPr>
        <w:rPr>
          <w:rFonts w:ascii="Times New Roman" w:hAnsi="Times New Roman" w:cs="Times New Roman"/>
          <w:b/>
          <w:sz w:val="28"/>
          <w:szCs w:val="28"/>
        </w:rPr>
      </w:pPr>
    </w:p>
    <w:p w14:paraId="6471C8C7" w14:textId="77777777" w:rsidR="00486975" w:rsidRDefault="00067B21" w:rsidP="009C5E98">
      <w:pPr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21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6729"/>
        <w:gridCol w:w="1270"/>
        <w:gridCol w:w="5888"/>
      </w:tblGrid>
      <w:tr w:rsidR="0088213A" w:rsidRPr="0088213A" w14:paraId="50CC8C1E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6224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731F5D6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0F34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60D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0A6685B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1732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с учетом программы воспитания</w:t>
            </w:r>
          </w:p>
        </w:tc>
      </w:tr>
      <w:tr w:rsidR="0088213A" w:rsidRPr="0088213A" w14:paraId="6A6C6497" w14:textId="77777777" w:rsidTr="0088213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2DA8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Проектная деятельность (10 часов)</w:t>
            </w:r>
          </w:p>
        </w:tc>
      </w:tr>
      <w:tr w:rsidR="0088213A" w:rsidRPr="0088213A" w14:paraId="4EE8BB7E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D789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513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 Творчество. Виды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0FBA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D15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формировать  навыки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обработки </w:t>
            </w:r>
            <w:r>
              <w:rPr>
                <w:color w:val="000000"/>
                <w:sz w:val="28"/>
                <w:szCs w:val="28"/>
              </w:rPr>
              <w:t>информации, извлекать информацию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из первичных источников;</w:t>
            </w:r>
          </w:p>
          <w:p w14:paraId="13D7D16F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готовность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к самостоятел</w:t>
            </w:r>
            <w:r>
              <w:rPr>
                <w:color w:val="000000"/>
                <w:sz w:val="28"/>
                <w:szCs w:val="28"/>
              </w:rPr>
              <w:t>ьным действиям и ответственность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за качество своей деятельности;</w:t>
            </w:r>
          </w:p>
          <w:p w14:paraId="598A48A5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формировать совокупность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умений работать с информацией;</w:t>
            </w:r>
          </w:p>
          <w:p w14:paraId="2911BA0F" w14:textId="77777777" w:rsidR="0088213A" w:rsidRPr="0088213A" w:rsidRDefault="0088213A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8213A">
              <w:rPr>
                <w:sz w:val="28"/>
                <w:szCs w:val="28"/>
              </w:rPr>
              <w:t>-побуждать обучающихся соблюдать на уроке общепринятые нормы поведения, правила общения со старшими, сверстниками, принципы учебной дисциплины и самоорганизации.</w:t>
            </w:r>
          </w:p>
          <w:p w14:paraId="281B9C4E" w14:textId="77777777" w:rsidR="0088213A" w:rsidRPr="0088213A" w:rsidRDefault="0088213A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8213A">
              <w:rPr>
                <w:color w:val="000000"/>
                <w:sz w:val="28"/>
                <w:szCs w:val="28"/>
              </w:rPr>
              <w:t>- развитие опыта рефлексивно-оценочной деятельности.</w:t>
            </w:r>
          </w:p>
          <w:p w14:paraId="4648216B" w14:textId="77777777" w:rsidR="0088213A" w:rsidRPr="0088213A" w:rsidRDefault="0088213A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14:paraId="5836F1D7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7A214644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AA50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9B39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Виды проектов. Основные этапы выполнения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C394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F7EF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3C68B9CB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929D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913E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Ситуации. Виды, признаки ситуаций. Проблема. Постановка проблемы.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A2D5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9EC4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7A1893C9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6C80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367B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проекта. Целеполагание.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733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EA69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6F3FB6F2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7777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C402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Гипотеза. Разработка гипотезы.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47E8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E8D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39B1C27D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45F1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B45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Проверка гипотезы. Статистические методы проверки гипотез и их выбор.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157B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13C9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7CA5BA3D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FF49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9777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Проектирование проверки гипотезы. Методы исследования.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AB7D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AC88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46045CE2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B862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7C1E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План действий. Планирование выполнения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C2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9C8B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3BC3A171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2285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08AE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Графика в проектной деятельности. Приложения к проекту. Оформление библиографического списка.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D62D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4374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080DCC53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3FE5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17D8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Виды рекламы. Реклама проектного изделия. Исследование – особый способ познания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A9A3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A8D4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62AAEF06" w14:textId="77777777" w:rsidTr="0088213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30A5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 Исследовательский проект (4 часа)</w:t>
            </w:r>
          </w:p>
        </w:tc>
      </w:tr>
      <w:tr w:rsidR="0088213A" w:rsidRPr="0088213A" w14:paraId="6F7E290E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A527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9930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Выбор темы исследовательского проекта. Актуальность исследования.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C657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D3D7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формировать навыки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обработки информации, извлекать информацию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из первичных источников;</w:t>
            </w:r>
          </w:p>
          <w:p w14:paraId="4FC1CFF2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опыт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рефлексивно-оценочной деятельности;</w:t>
            </w:r>
          </w:p>
          <w:p w14:paraId="59536608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готовность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к самостоятел</w:t>
            </w:r>
            <w:r>
              <w:rPr>
                <w:color w:val="000000"/>
                <w:sz w:val="28"/>
                <w:szCs w:val="28"/>
              </w:rPr>
              <w:t>ьным действиям и ответственность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за качество своей деятельности.</w:t>
            </w:r>
          </w:p>
        </w:tc>
      </w:tr>
      <w:tr w:rsidR="0088213A" w:rsidRPr="0088213A" w14:paraId="6529373C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EA5B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9107" w14:textId="77777777" w:rsidR="0088213A" w:rsidRPr="0088213A" w:rsidRDefault="0088213A" w:rsidP="009C5E98">
            <w:pPr>
              <w:tabs>
                <w:tab w:val="left" w:pos="134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Постановка познавательной проблемы. Структура исследовательского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FED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700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43808AF2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E9A3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0130" w14:textId="77777777" w:rsidR="0088213A" w:rsidRPr="0088213A" w:rsidRDefault="0088213A" w:rsidP="009C5E98">
            <w:pPr>
              <w:tabs>
                <w:tab w:val="left" w:pos="134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Описание и оформление исследовательского проекта. Техническая документация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425E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BEE7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39D4D924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3663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50F4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Конструкторская документация. Технологическая документация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414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1906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18103ECA" w14:textId="77777777" w:rsidTr="0088213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0B60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Технологический проект (3 часа)</w:t>
            </w:r>
          </w:p>
        </w:tc>
      </w:tr>
      <w:tr w:rsidR="0088213A" w:rsidRPr="0088213A" w14:paraId="6DCA8789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87DA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8014" w14:textId="77777777" w:rsidR="0088213A" w:rsidRPr="0088213A" w:rsidRDefault="0088213A" w:rsidP="009C5E98">
            <w:pPr>
              <w:tabs>
                <w:tab w:val="left" w:pos="134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карты. Виды применение. Примерная структура технологического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367D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E3B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формировать навыки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обработки информа</w:t>
            </w:r>
            <w:r>
              <w:rPr>
                <w:color w:val="000000"/>
                <w:sz w:val="28"/>
                <w:szCs w:val="28"/>
              </w:rPr>
              <w:t>ции, извлекать информацию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из первичных источников;</w:t>
            </w:r>
          </w:p>
          <w:p w14:paraId="3600640D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опыт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рефлексивно-оценочной деятельности;</w:t>
            </w:r>
          </w:p>
          <w:p w14:paraId="480B1FAA" w14:textId="77777777" w:rsidR="0088213A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готовность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к самостоятел</w:t>
            </w:r>
            <w:r>
              <w:rPr>
                <w:color w:val="000000"/>
                <w:sz w:val="28"/>
                <w:szCs w:val="28"/>
              </w:rPr>
              <w:t>ьным действиям и ответственность</w:t>
            </w:r>
            <w:r w:rsidR="0088213A" w:rsidRPr="0088213A">
              <w:rPr>
                <w:color w:val="000000"/>
                <w:sz w:val="28"/>
                <w:szCs w:val="28"/>
              </w:rPr>
              <w:t xml:space="preserve"> за качество своей деятельности.</w:t>
            </w:r>
          </w:p>
        </w:tc>
      </w:tr>
      <w:tr w:rsidR="0088213A" w:rsidRPr="0088213A" w14:paraId="288184BC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7740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9C0E" w14:textId="77777777" w:rsidR="0088213A" w:rsidRPr="0088213A" w:rsidRDefault="0088213A" w:rsidP="009C5E98">
            <w:pPr>
              <w:tabs>
                <w:tab w:val="left" w:pos="134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Особенности разработки технологического проекта. Разработка бюджета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BB3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2154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213A" w:rsidRPr="0088213A" w14:paraId="1B9C484D" w14:textId="77777777" w:rsidTr="009C5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E576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614" w14:textId="77777777" w:rsidR="0088213A" w:rsidRPr="0088213A" w:rsidRDefault="0088213A" w:rsidP="009C5E98">
            <w:pPr>
              <w:tabs>
                <w:tab w:val="left" w:pos="134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Экономическая оценка проекта. Бизнес-план.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9F89" w14:textId="77777777" w:rsidR="0088213A" w:rsidRPr="0088213A" w:rsidRDefault="0088213A" w:rsidP="009C5E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FE65" w14:textId="77777777" w:rsidR="0088213A" w:rsidRPr="0088213A" w:rsidRDefault="0088213A" w:rsidP="009C5E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58E831E" w14:textId="77777777" w:rsidR="0088213A" w:rsidRDefault="0088213A" w:rsidP="009C5E98">
      <w:pPr>
        <w:rPr>
          <w:rFonts w:ascii="Times New Roman" w:hAnsi="Times New Roman" w:cs="Times New Roman"/>
          <w:b/>
          <w:sz w:val="28"/>
          <w:szCs w:val="28"/>
        </w:rPr>
      </w:pPr>
    </w:p>
    <w:p w14:paraId="57490B3C" w14:textId="77777777" w:rsidR="009C5E98" w:rsidRDefault="009C5E98" w:rsidP="009C5E98">
      <w:pPr>
        <w:rPr>
          <w:rFonts w:ascii="Times New Roman" w:hAnsi="Times New Roman" w:cs="Times New Roman"/>
          <w:b/>
          <w:sz w:val="28"/>
          <w:szCs w:val="28"/>
        </w:rPr>
      </w:pPr>
    </w:p>
    <w:p w14:paraId="2840E7DF" w14:textId="77777777" w:rsidR="009C5E98" w:rsidRDefault="009C5E98" w:rsidP="009C5E98">
      <w:pPr>
        <w:rPr>
          <w:rFonts w:ascii="Times New Roman" w:hAnsi="Times New Roman" w:cs="Times New Roman"/>
          <w:b/>
          <w:sz w:val="28"/>
          <w:szCs w:val="28"/>
        </w:rPr>
      </w:pPr>
    </w:p>
    <w:p w14:paraId="5D0C1F24" w14:textId="77777777" w:rsidR="009C5E98" w:rsidRDefault="009C5E98" w:rsidP="009C5E98">
      <w:pPr>
        <w:rPr>
          <w:rFonts w:ascii="Times New Roman" w:hAnsi="Times New Roman" w:cs="Times New Roman"/>
          <w:b/>
          <w:sz w:val="28"/>
          <w:szCs w:val="28"/>
        </w:rPr>
      </w:pPr>
    </w:p>
    <w:p w14:paraId="35138CB5" w14:textId="77777777" w:rsidR="009C5E98" w:rsidRDefault="009C5E98" w:rsidP="009C5E98">
      <w:pPr>
        <w:rPr>
          <w:rFonts w:ascii="Times New Roman" w:hAnsi="Times New Roman" w:cs="Times New Roman"/>
          <w:b/>
          <w:sz w:val="28"/>
          <w:szCs w:val="28"/>
        </w:rPr>
      </w:pPr>
    </w:p>
    <w:p w14:paraId="4A09D36B" w14:textId="77777777" w:rsidR="007C6172" w:rsidRDefault="007C6172" w:rsidP="009C5E98">
      <w:pPr>
        <w:rPr>
          <w:rFonts w:ascii="Times New Roman" w:hAnsi="Times New Roman" w:cs="Times New Roman"/>
          <w:b/>
          <w:sz w:val="28"/>
          <w:szCs w:val="28"/>
        </w:rPr>
      </w:pPr>
    </w:p>
    <w:p w14:paraId="76009DA3" w14:textId="77777777" w:rsidR="00C518CF" w:rsidRPr="009C5E98" w:rsidRDefault="00C518CF" w:rsidP="009C5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98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6583"/>
        <w:gridCol w:w="1270"/>
        <w:gridCol w:w="5896"/>
      </w:tblGrid>
      <w:tr w:rsidR="00067B21" w:rsidRPr="009C5E98" w14:paraId="0AF29F9D" w14:textId="77777777" w:rsidTr="00DD2A52">
        <w:tc>
          <w:tcPr>
            <w:tcW w:w="811" w:type="dxa"/>
          </w:tcPr>
          <w:p w14:paraId="10AC7A64" w14:textId="77777777" w:rsidR="00067B21" w:rsidRPr="009C5E98" w:rsidRDefault="00067B21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83" w:type="dxa"/>
          </w:tcPr>
          <w:p w14:paraId="43E011B0" w14:textId="77777777" w:rsidR="00067B21" w:rsidRPr="009C5E98" w:rsidRDefault="00067B21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270" w:type="dxa"/>
          </w:tcPr>
          <w:p w14:paraId="06137218" w14:textId="77777777" w:rsidR="00067B21" w:rsidRPr="009C5E98" w:rsidRDefault="00067B21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896" w:type="dxa"/>
          </w:tcPr>
          <w:p w14:paraId="330CBE70" w14:textId="77777777" w:rsidR="00067B21" w:rsidRPr="009C5E98" w:rsidRDefault="00067B21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</w:tr>
      <w:tr w:rsidR="00067B21" w:rsidRPr="009C5E98" w14:paraId="31C450E2" w14:textId="77777777" w:rsidTr="00DD2A52">
        <w:tc>
          <w:tcPr>
            <w:tcW w:w="14560" w:type="dxa"/>
            <w:gridSpan w:val="4"/>
          </w:tcPr>
          <w:p w14:paraId="18E2041B" w14:textId="77777777" w:rsidR="00067B21" w:rsidRPr="009C5E98" w:rsidRDefault="00067B21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</w:tc>
      </w:tr>
      <w:tr w:rsidR="0088213A" w:rsidRPr="009C5E98" w14:paraId="218BBA06" w14:textId="77777777" w:rsidTr="00DD2A52">
        <w:tc>
          <w:tcPr>
            <w:tcW w:w="811" w:type="dxa"/>
          </w:tcPr>
          <w:p w14:paraId="535FB61B" w14:textId="77777777" w:rsidR="0088213A" w:rsidRPr="009C5E98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3" w:type="dxa"/>
          </w:tcPr>
          <w:p w14:paraId="19DA1901" w14:textId="13C8C569" w:rsidR="0088213A" w:rsidRPr="009C5E98" w:rsidRDefault="00C04127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понятия «п</w:t>
            </w:r>
            <w:r w:rsidR="0088213A" w:rsidRPr="009C5E98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5EFE041E" w14:textId="77777777" w:rsidR="0088213A" w:rsidRPr="009C5E98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 w:val="restart"/>
          </w:tcPr>
          <w:p w14:paraId="51F0DB0C" w14:textId="77777777" w:rsidR="00D75113" w:rsidRPr="009C5E98" w:rsidRDefault="00D75113" w:rsidP="009C5E9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-формировать навыки проектно-исследовательской  деятельности;</w:t>
            </w:r>
          </w:p>
          <w:p w14:paraId="201047A2" w14:textId="77777777" w:rsidR="00D75113" w:rsidRPr="009C5E98" w:rsidRDefault="00D75113" w:rsidP="009C5E98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-устанавливать доверительные отношения с обучающимися;</w:t>
            </w:r>
          </w:p>
          <w:p w14:paraId="2B98D763" w14:textId="77777777" w:rsidR="0088213A" w:rsidRPr="009C5E98" w:rsidRDefault="00D75113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-побуждать обучающихся соблюдать на уроке общепринятые нормы поведения, правила общения со старшими, сверстниками, принципы учебной дисциплины и самоорганизации</w:t>
            </w:r>
          </w:p>
        </w:tc>
      </w:tr>
      <w:tr w:rsidR="0088213A" w:rsidRPr="009C5E98" w14:paraId="613F72AC" w14:textId="77777777" w:rsidTr="00DD2A52">
        <w:tc>
          <w:tcPr>
            <w:tcW w:w="811" w:type="dxa"/>
          </w:tcPr>
          <w:p w14:paraId="086C2F7B" w14:textId="77777777" w:rsidR="0088213A" w:rsidRPr="009C5E98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3" w:type="dxa"/>
          </w:tcPr>
          <w:p w14:paraId="3966371C" w14:textId="77777777" w:rsidR="0088213A" w:rsidRPr="009C5E98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Особенности проектной деятельности</w:t>
            </w:r>
          </w:p>
        </w:tc>
        <w:tc>
          <w:tcPr>
            <w:tcW w:w="1270" w:type="dxa"/>
          </w:tcPr>
          <w:p w14:paraId="215CF435" w14:textId="77777777" w:rsidR="0088213A" w:rsidRPr="009C5E98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0611503A" w14:textId="77777777" w:rsidR="0088213A" w:rsidRPr="009C5E98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B9" w:rsidRPr="009C5E98" w14:paraId="75461387" w14:textId="77777777" w:rsidTr="00DD2A52">
        <w:tc>
          <w:tcPr>
            <w:tcW w:w="14560" w:type="dxa"/>
            <w:gridSpan w:val="4"/>
          </w:tcPr>
          <w:p w14:paraId="5A1F13C3" w14:textId="77777777" w:rsidR="008716B9" w:rsidRPr="009C5E98" w:rsidRDefault="008716B9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Учусь проектировать</w:t>
            </w:r>
          </w:p>
        </w:tc>
      </w:tr>
      <w:tr w:rsidR="00DD2A52" w:rsidRPr="009C5E98" w14:paraId="7DF5966E" w14:textId="77777777" w:rsidTr="00DD2A52">
        <w:tc>
          <w:tcPr>
            <w:tcW w:w="811" w:type="dxa"/>
          </w:tcPr>
          <w:p w14:paraId="1C680D45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3" w:type="dxa"/>
          </w:tcPr>
          <w:p w14:paraId="5ED1C0D8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1270" w:type="dxa"/>
          </w:tcPr>
          <w:p w14:paraId="2FE001D3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 w:val="restart"/>
          </w:tcPr>
          <w:p w14:paraId="3FB2CFF2" w14:textId="77777777" w:rsidR="00DD2A52" w:rsidRPr="009C5E98" w:rsidRDefault="00DD2A5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C5E98">
              <w:rPr>
                <w:color w:val="000000"/>
                <w:sz w:val="28"/>
                <w:szCs w:val="28"/>
              </w:rPr>
              <w:t>- формировать  навыки обработки информации, извлечения информации из первичных источников;</w:t>
            </w:r>
          </w:p>
          <w:p w14:paraId="49E05E04" w14:textId="77777777" w:rsidR="00DD2A52" w:rsidRPr="009C5E98" w:rsidRDefault="00DD2A52" w:rsidP="009C5E98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C5E98">
              <w:rPr>
                <w:color w:val="000000"/>
                <w:sz w:val="28"/>
                <w:szCs w:val="28"/>
              </w:rPr>
              <w:t>- развивать готовность к самостоятельным действиям и ответственность за качество своей деятельности;</w:t>
            </w:r>
          </w:p>
          <w:p w14:paraId="3F8396E5" w14:textId="77777777" w:rsidR="00DD2A52" w:rsidRPr="009C5E98" w:rsidRDefault="00DD2A52" w:rsidP="009C5E9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-формировать навыки проектно-исследовательской  деятельности;</w:t>
            </w:r>
          </w:p>
          <w:p w14:paraId="3640A80F" w14:textId="77777777" w:rsidR="00DD2A52" w:rsidRPr="009C5E98" w:rsidRDefault="00DD2A52" w:rsidP="009C5E9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-развивать проектное мышление;</w:t>
            </w:r>
          </w:p>
          <w:p w14:paraId="697C0B42" w14:textId="77777777" w:rsidR="00DD2A52" w:rsidRPr="009C5E98" w:rsidRDefault="00DD2A52" w:rsidP="009C5E98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-устанавливать доверительные отношения с обучающимися;</w:t>
            </w:r>
          </w:p>
          <w:p w14:paraId="56C8CB93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-побуждать обучающихся соблюдать на уроке общепринятые нормы поведения, правила общения со старшими, сверстниками, принципы учебной дисциплины и самоорганизации</w:t>
            </w:r>
          </w:p>
          <w:p w14:paraId="7036B61E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1FCFFA16" w14:textId="77777777" w:rsidTr="00DD2A52">
        <w:tc>
          <w:tcPr>
            <w:tcW w:w="811" w:type="dxa"/>
          </w:tcPr>
          <w:p w14:paraId="5198EBC7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3" w:type="dxa"/>
          </w:tcPr>
          <w:p w14:paraId="729A07D5" w14:textId="3890EFB9" w:rsidR="00DD2A52" w:rsidRPr="009C5E98" w:rsidRDefault="00C04127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D2A52" w:rsidRPr="009C5E98"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="00DD2A5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270" w:type="dxa"/>
          </w:tcPr>
          <w:p w14:paraId="1A2B6EB7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0F433188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322AFCAD" w14:textId="77777777" w:rsidTr="00DD2A52">
        <w:tc>
          <w:tcPr>
            <w:tcW w:w="811" w:type="dxa"/>
          </w:tcPr>
          <w:p w14:paraId="0D26B731" w14:textId="362C365D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3" w:type="dxa"/>
          </w:tcPr>
          <w:p w14:paraId="214E86EA" w14:textId="6F2EA8F2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проекта (Практикум)</w:t>
            </w:r>
          </w:p>
        </w:tc>
        <w:tc>
          <w:tcPr>
            <w:tcW w:w="1270" w:type="dxa"/>
          </w:tcPr>
          <w:p w14:paraId="5C9A925D" w14:textId="6C144213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30EDE9B1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6B3F42A7" w14:textId="77777777" w:rsidTr="00DD2A52">
        <w:tc>
          <w:tcPr>
            <w:tcW w:w="811" w:type="dxa"/>
          </w:tcPr>
          <w:p w14:paraId="515E2D3B" w14:textId="74ECECC9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3" w:type="dxa"/>
          </w:tcPr>
          <w:p w14:paraId="24FA1776" w14:textId="50872851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270" w:type="dxa"/>
          </w:tcPr>
          <w:p w14:paraId="2962DA58" w14:textId="4B21FE6A" w:rsidR="00DD2A52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505F1897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3D547603" w14:textId="77777777" w:rsidTr="00DD2A52">
        <w:tc>
          <w:tcPr>
            <w:tcW w:w="811" w:type="dxa"/>
          </w:tcPr>
          <w:p w14:paraId="08B9E301" w14:textId="2D3BE43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3" w:type="dxa"/>
          </w:tcPr>
          <w:p w14:paraId="5E465C00" w14:textId="46CD4021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Постановка задач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кта (практикум)</w:t>
            </w:r>
          </w:p>
        </w:tc>
        <w:tc>
          <w:tcPr>
            <w:tcW w:w="1270" w:type="dxa"/>
          </w:tcPr>
          <w:p w14:paraId="4C446682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771D6263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64ED7AC1" w14:textId="77777777" w:rsidTr="00DD2A52">
        <w:tc>
          <w:tcPr>
            <w:tcW w:w="811" w:type="dxa"/>
          </w:tcPr>
          <w:p w14:paraId="6C402947" w14:textId="523B4FE6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3" w:type="dxa"/>
          </w:tcPr>
          <w:p w14:paraId="747C80FA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Правила составления паспорта проекта</w:t>
            </w:r>
          </w:p>
        </w:tc>
        <w:tc>
          <w:tcPr>
            <w:tcW w:w="1270" w:type="dxa"/>
          </w:tcPr>
          <w:p w14:paraId="676CDE25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56931DDD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11DBC896" w14:textId="77777777" w:rsidTr="00DD2A52">
        <w:tc>
          <w:tcPr>
            <w:tcW w:w="811" w:type="dxa"/>
          </w:tcPr>
          <w:p w14:paraId="058B254B" w14:textId="4BF16B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3" w:type="dxa"/>
          </w:tcPr>
          <w:p w14:paraId="4622664B" w14:textId="31619149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(Практикум)</w:t>
            </w:r>
          </w:p>
        </w:tc>
        <w:tc>
          <w:tcPr>
            <w:tcW w:w="1270" w:type="dxa"/>
          </w:tcPr>
          <w:p w14:paraId="30BB1FFE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15C71776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3A921384" w14:textId="77777777" w:rsidTr="00DD2A52">
        <w:tc>
          <w:tcPr>
            <w:tcW w:w="811" w:type="dxa"/>
          </w:tcPr>
          <w:p w14:paraId="37AAD73E" w14:textId="4F6CD3EA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3" w:type="dxa"/>
          </w:tcPr>
          <w:p w14:paraId="30103A91" w14:textId="2B496BF8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Для чего нужна аннотация</w:t>
            </w:r>
            <w:r w:rsidR="00C041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14:paraId="79A3ACBB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17267CE5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593AE5C2" w14:textId="77777777" w:rsidTr="00DD2A52">
        <w:tc>
          <w:tcPr>
            <w:tcW w:w="811" w:type="dxa"/>
          </w:tcPr>
          <w:p w14:paraId="11037CE2" w14:textId="51433049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3" w:type="dxa"/>
          </w:tcPr>
          <w:p w14:paraId="4DDA99FB" w14:textId="11B6A289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C0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56520EA5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2508AF54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7C85A834" w14:textId="77777777" w:rsidTr="00DD2A52">
        <w:tc>
          <w:tcPr>
            <w:tcW w:w="811" w:type="dxa"/>
          </w:tcPr>
          <w:p w14:paraId="438D1ED0" w14:textId="35C8AC1E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3" w:type="dxa"/>
          </w:tcPr>
          <w:p w14:paraId="17E3FB84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проектной деятельности</w:t>
            </w:r>
          </w:p>
        </w:tc>
        <w:tc>
          <w:tcPr>
            <w:tcW w:w="1270" w:type="dxa"/>
          </w:tcPr>
          <w:p w14:paraId="2034A449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1E8F5A3D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0F6D5738" w14:textId="77777777" w:rsidTr="00DD2A52">
        <w:tc>
          <w:tcPr>
            <w:tcW w:w="811" w:type="dxa"/>
          </w:tcPr>
          <w:p w14:paraId="2E92CF20" w14:textId="1800EA8D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3" w:type="dxa"/>
          </w:tcPr>
          <w:p w14:paraId="5120B865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270" w:type="dxa"/>
          </w:tcPr>
          <w:p w14:paraId="6F4ED640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3E7E541B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5012CA97" w14:textId="77777777" w:rsidTr="00DD2A52">
        <w:tc>
          <w:tcPr>
            <w:tcW w:w="811" w:type="dxa"/>
          </w:tcPr>
          <w:p w14:paraId="70B7B6CA" w14:textId="174C63BD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3" w:type="dxa"/>
          </w:tcPr>
          <w:p w14:paraId="52EC4D1B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Определение объекта и предмета исследования</w:t>
            </w:r>
          </w:p>
        </w:tc>
        <w:tc>
          <w:tcPr>
            <w:tcW w:w="1270" w:type="dxa"/>
          </w:tcPr>
          <w:p w14:paraId="4E56EA09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775D4451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16B52EB5" w14:textId="77777777" w:rsidTr="00DD2A52">
        <w:tc>
          <w:tcPr>
            <w:tcW w:w="811" w:type="dxa"/>
          </w:tcPr>
          <w:p w14:paraId="7BF2E3BC" w14:textId="4428B5E0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3" w:type="dxa"/>
          </w:tcPr>
          <w:p w14:paraId="30179E2E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1270" w:type="dxa"/>
          </w:tcPr>
          <w:p w14:paraId="151C205B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73120E22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3B39B3A6" w14:textId="77777777" w:rsidTr="00DD2A52">
        <w:tc>
          <w:tcPr>
            <w:tcW w:w="811" w:type="dxa"/>
          </w:tcPr>
          <w:p w14:paraId="3FCD8F13" w14:textId="792C2584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3" w:type="dxa"/>
          </w:tcPr>
          <w:p w14:paraId="4BF6A405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1270" w:type="dxa"/>
          </w:tcPr>
          <w:p w14:paraId="4FFF1EAB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09487192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6BAE9D75" w14:textId="77777777" w:rsidTr="00DD2A52">
        <w:tc>
          <w:tcPr>
            <w:tcW w:w="811" w:type="dxa"/>
          </w:tcPr>
          <w:p w14:paraId="14533B02" w14:textId="136C615E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3" w:type="dxa"/>
          </w:tcPr>
          <w:p w14:paraId="580B6589" w14:textId="7485B7F9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методов исследования</w:t>
            </w:r>
          </w:p>
        </w:tc>
        <w:tc>
          <w:tcPr>
            <w:tcW w:w="1270" w:type="dxa"/>
          </w:tcPr>
          <w:p w14:paraId="4843203F" w14:textId="52D8CCD9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5238E4CE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6B9711F0" w14:textId="77777777" w:rsidTr="00DD2A52">
        <w:tc>
          <w:tcPr>
            <w:tcW w:w="811" w:type="dxa"/>
          </w:tcPr>
          <w:p w14:paraId="3CF20687" w14:textId="6F93AF43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83" w:type="dxa"/>
          </w:tcPr>
          <w:p w14:paraId="2BF14BBA" w14:textId="4AA2A666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 литературы по теме проекта </w:t>
            </w:r>
          </w:p>
        </w:tc>
        <w:tc>
          <w:tcPr>
            <w:tcW w:w="1270" w:type="dxa"/>
          </w:tcPr>
          <w:p w14:paraId="62F2DA83" w14:textId="62377C05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19B5B96C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51C4486A" w14:textId="77777777" w:rsidTr="00DD2A52">
        <w:tc>
          <w:tcPr>
            <w:tcW w:w="811" w:type="dxa"/>
          </w:tcPr>
          <w:p w14:paraId="34F0FDE0" w14:textId="0F7A1C31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83" w:type="dxa"/>
          </w:tcPr>
          <w:p w14:paraId="1C484262" w14:textId="09C09016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литературы по теме проекта</w:t>
            </w:r>
            <w:r w:rsidR="00C04127">
              <w:rPr>
                <w:rFonts w:ascii="Times New Roman" w:hAnsi="Times New Roman" w:cs="Times New Roman"/>
                <w:sz w:val="28"/>
                <w:szCs w:val="28"/>
              </w:rPr>
              <w:t xml:space="preserve"> (практикум)</w:t>
            </w:r>
          </w:p>
        </w:tc>
        <w:tc>
          <w:tcPr>
            <w:tcW w:w="1270" w:type="dxa"/>
          </w:tcPr>
          <w:p w14:paraId="1B27726F" w14:textId="059DA7D5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535DD514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40B6ABA4" w14:textId="77777777" w:rsidTr="00DD2A52">
        <w:tc>
          <w:tcPr>
            <w:tcW w:w="811" w:type="dxa"/>
          </w:tcPr>
          <w:p w14:paraId="2FADB754" w14:textId="2CE78A8F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3" w:type="dxa"/>
          </w:tcPr>
          <w:p w14:paraId="365EEB0E" w14:textId="70C74327" w:rsidR="00DD2A52" w:rsidRPr="009C5E98" w:rsidRDefault="00C04127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и их обсуждение</w:t>
            </w:r>
            <w:r w:rsidR="009B0E6A">
              <w:rPr>
                <w:rFonts w:ascii="Times New Roman" w:hAnsi="Times New Roman" w:cs="Times New Roman"/>
                <w:sz w:val="28"/>
                <w:szCs w:val="28"/>
              </w:rPr>
              <w:t xml:space="preserve"> (практикум)</w:t>
            </w:r>
          </w:p>
        </w:tc>
        <w:tc>
          <w:tcPr>
            <w:tcW w:w="1270" w:type="dxa"/>
          </w:tcPr>
          <w:p w14:paraId="726C543F" w14:textId="77777777" w:rsidR="00DD2A52" w:rsidRPr="009C5E98" w:rsidRDefault="00DD2A52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40E8DEC3" w14:textId="77777777" w:rsidR="00DD2A52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27" w:rsidRPr="009C5E98" w14:paraId="74E73C71" w14:textId="77777777" w:rsidTr="00DD2A52">
        <w:tc>
          <w:tcPr>
            <w:tcW w:w="811" w:type="dxa"/>
          </w:tcPr>
          <w:p w14:paraId="3AE39363" w14:textId="251FE227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3" w:type="dxa"/>
          </w:tcPr>
          <w:p w14:paraId="479A0A84" w14:textId="3F6BB80C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11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и их обсуждение (практикум)</w:t>
            </w:r>
          </w:p>
        </w:tc>
        <w:tc>
          <w:tcPr>
            <w:tcW w:w="1270" w:type="dxa"/>
          </w:tcPr>
          <w:p w14:paraId="7B9243B7" w14:textId="77777777" w:rsidR="00C04127" w:rsidRPr="009C5E98" w:rsidRDefault="00C04127" w:rsidP="00C041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353CB48C" w14:textId="77777777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27" w:rsidRPr="009C5E98" w14:paraId="05B1F80C" w14:textId="77777777" w:rsidTr="00DD2A52">
        <w:tc>
          <w:tcPr>
            <w:tcW w:w="811" w:type="dxa"/>
          </w:tcPr>
          <w:p w14:paraId="6606B63B" w14:textId="0952A733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83" w:type="dxa"/>
          </w:tcPr>
          <w:p w14:paraId="2A89E6F4" w14:textId="336E1F1E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11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и их обсуждение (практикум)</w:t>
            </w:r>
          </w:p>
        </w:tc>
        <w:tc>
          <w:tcPr>
            <w:tcW w:w="1270" w:type="dxa"/>
          </w:tcPr>
          <w:p w14:paraId="076DD93D" w14:textId="77777777" w:rsidR="00C04127" w:rsidRPr="009C5E98" w:rsidRDefault="00C04127" w:rsidP="00C041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1C33AE49" w14:textId="77777777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27" w:rsidRPr="009C5E98" w14:paraId="119DB76F" w14:textId="77777777" w:rsidTr="00DD2A52">
        <w:tc>
          <w:tcPr>
            <w:tcW w:w="811" w:type="dxa"/>
          </w:tcPr>
          <w:p w14:paraId="17858974" w14:textId="719FD78A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3" w:type="dxa"/>
          </w:tcPr>
          <w:p w14:paraId="78F6D73E" w14:textId="52D3F3D9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11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и их обсуждение (практикум)</w:t>
            </w:r>
          </w:p>
        </w:tc>
        <w:tc>
          <w:tcPr>
            <w:tcW w:w="1270" w:type="dxa"/>
          </w:tcPr>
          <w:p w14:paraId="30AC56E4" w14:textId="77777777" w:rsidR="00C04127" w:rsidRPr="009C5E98" w:rsidRDefault="00C04127" w:rsidP="00C041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5E8E3BEC" w14:textId="77777777" w:rsidR="00C04127" w:rsidRPr="009C5E98" w:rsidRDefault="00C04127" w:rsidP="00C041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27" w:rsidRPr="009C5E98" w14:paraId="6A57CB03" w14:textId="77777777" w:rsidTr="00DD2A52">
        <w:tc>
          <w:tcPr>
            <w:tcW w:w="811" w:type="dxa"/>
          </w:tcPr>
          <w:p w14:paraId="3BA9C949" w14:textId="077B5057" w:rsidR="00C04127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83" w:type="dxa"/>
          </w:tcPr>
          <w:p w14:paraId="7B9BDC3E" w14:textId="08CDAD7C" w:rsidR="00C04127" w:rsidRPr="009C5E98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11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и их обсуждение (практикум)</w:t>
            </w:r>
          </w:p>
        </w:tc>
        <w:tc>
          <w:tcPr>
            <w:tcW w:w="1270" w:type="dxa"/>
          </w:tcPr>
          <w:p w14:paraId="255D37DA" w14:textId="044A47AD" w:rsidR="00C04127" w:rsidRPr="009C5E98" w:rsidRDefault="00C04127" w:rsidP="00C04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04346D75" w14:textId="77777777" w:rsidR="00C04127" w:rsidRPr="009C5E98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27" w:rsidRPr="009C5E98" w14:paraId="699A7035" w14:textId="77777777" w:rsidTr="00DD2A52">
        <w:tc>
          <w:tcPr>
            <w:tcW w:w="811" w:type="dxa"/>
          </w:tcPr>
          <w:p w14:paraId="318DB2D2" w14:textId="620B5143" w:rsidR="00C04127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3" w:type="dxa"/>
          </w:tcPr>
          <w:p w14:paraId="2411F04B" w14:textId="6F63E359" w:rsidR="00C04127" w:rsidRPr="009C5E98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11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и их обсуждение (практикум)</w:t>
            </w:r>
          </w:p>
        </w:tc>
        <w:tc>
          <w:tcPr>
            <w:tcW w:w="1270" w:type="dxa"/>
          </w:tcPr>
          <w:p w14:paraId="5F3C2418" w14:textId="30AC6149" w:rsidR="00C04127" w:rsidRPr="009C5E98" w:rsidRDefault="00C04127" w:rsidP="00C04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21418510" w14:textId="77777777" w:rsidR="00C04127" w:rsidRPr="009C5E98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27" w:rsidRPr="009C5E98" w14:paraId="170AC8ED" w14:textId="77777777" w:rsidTr="00DD2A52">
        <w:tc>
          <w:tcPr>
            <w:tcW w:w="811" w:type="dxa"/>
          </w:tcPr>
          <w:p w14:paraId="4122445E" w14:textId="6BC71B5A" w:rsidR="00C04127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3" w:type="dxa"/>
          </w:tcPr>
          <w:p w14:paraId="5AA598AC" w14:textId="6D69934A" w:rsidR="00C04127" w:rsidRPr="009C5E98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119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и их обсуждение (практикум)</w:t>
            </w:r>
          </w:p>
        </w:tc>
        <w:tc>
          <w:tcPr>
            <w:tcW w:w="1270" w:type="dxa"/>
          </w:tcPr>
          <w:p w14:paraId="1DDEE61D" w14:textId="601CF227" w:rsidR="00C04127" w:rsidRPr="009C5E98" w:rsidRDefault="00C04127" w:rsidP="00C04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0B2EA208" w14:textId="77777777" w:rsidR="00C04127" w:rsidRPr="009C5E98" w:rsidRDefault="00C04127" w:rsidP="00C04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3BD8AEE6" w14:textId="77777777" w:rsidTr="00DD2A52">
        <w:tc>
          <w:tcPr>
            <w:tcW w:w="811" w:type="dxa"/>
          </w:tcPr>
          <w:p w14:paraId="65C3D528" w14:textId="490E5DAF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83" w:type="dxa"/>
          </w:tcPr>
          <w:p w14:paraId="24D5559F" w14:textId="44928206" w:rsidR="00DD2A52" w:rsidRPr="009C5E98" w:rsidRDefault="009B0E6A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 w:rsidR="00C04127">
              <w:rPr>
                <w:rFonts w:ascii="Times New Roman" w:hAnsi="Times New Roman" w:cs="Times New Roman"/>
                <w:sz w:val="28"/>
                <w:szCs w:val="28"/>
              </w:rPr>
              <w:t>. Написание выводов</w:t>
            </w:r>
          </w:p>
        </w:tc>
        <w:tc>
          <w:tcPr>
            <w:tcW w:w="1270" w:type="dxa"/>
          </w:tcPr>
          <w:p w14:paraId="2742726E" w14:textId="5182AAB1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3B2CAC3F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2555E6F1" w14:textId="77777777" w:rsidTr="00DD2A52">
        <w:tc>
          <w:tcPr>
            <w:tcW w:w="811" w:type="dxa"/>
          </w:tcPr>
          <w:p w14:paraId="0617415F" w14:textId="1048DEA2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83" w:type="dxa"/>
          </w:tcPr>
          <w:p w14:paraId="4533820C" w14:textId="0F3C9174" w:rsidR="00DD2A52" w:rsidRPr="009C5E98" w:rsidRDefault="009B0E6A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C04127">
              <w:rPr>
                <w:rFonts w:ascii="Times New Roman" w:hAnsi="Times New Roman" w:cs="Times New Roman"/>
                <w:sz w:val="28"/>
                <w:szCs w:val="28"/>
              </w:rPr>
              <w:t>. Перспектива исследования.</w:t>
            </w:r>
          </w:p>
        </w:tc>
        <w:tc>
          <w:tcPr>
            <w:tcW w:w="1270" w:type="dxa"/>
          </w:tcPr>
          <w:p w14:paraId="6410EA76" w14:textId="1CDB310E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77FFA47A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0B13A96E" w14:textId="77777777" w:rsidTr="00DD2A52">
        <w:tc>
          <w:tcPr>
            <w:tcW w:w="811" w:type="dxa"/>
          </w:tcPr>
          <w:p w14:paraId="66F6B1C1" w14:textId="1761F8CD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83" w:type="dxa"/>
          </w:tcPr>
          <w:p w14:paraId="210E2A42" w14:textId="6A823C84" w:rsidR="00DD2A52" w:rsidRPr="009C5E98" w:rsidRDefault="009B0E6A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Создание приложений</w:t>
            </w:r>
          </w:p>
        </w:tc>
        <w:tc>
          <w:tcPr>
            <w:tcW w:w="1270" w:type="dxa"/>
          </w:tcPr>
          <w:p w14:paraId="3777E418" w14:textId="1FF59704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0D763674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56957009" w14:textId="77777777" w:rsidTr="00DD2A52">
        <w:tc>
          <w:tcPr>
            <w:tcW w:w="811" w:type="dxa"/>
          </w:tcPr>
          <w:p w14:paraId="13A7CDD4" w14:textId="6E2BC8AA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83" w:type="dxa"/>
          </w:tcPr>
          <w:p w14:paraId="278FF64A" w14:textId="1E2E9069" w:rsidR="00DD2A52" w:rsidRPr="009C5E98" w:rsidRDefault="00C04127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проекта. Для чего она нужна?</w:t>
            </w:r>
          </w:p>
        </w:tc>
        <w:tc>
          <w:tcPr>
            <w:tcW w:w="1270" w:type="dxa"/>
          </w:tcPr>
          <w:p w14:paraId="58E8382B" w14:textId="2BAF3F62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5FBFA7CE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13AC0285" w14:textId="77777777" w:rsidTr="00DD2A52">
        <w:tc>
          <w:tcPr>
            <w:tcW w:w="811" w:type="dxa"/>
          </w:tcPr>
          <w:p w14:paraId="7DDA821C" w14:textId="3E674A68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583" w:type="dxa"/>
          </w:tcPr>
          <w:p w14:paraId="42BE603C" w14:textId="61A2F714" w:rsidR="00DD2A52" w:rsidRPr="009C5E98" w:rsidRDefault="009B0E6A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</w:p>
        </w:tc>
        <w:tc>
          <w:tcPr>
            <w:tcW w:w="1270" w:type="dxa"/>
          </w:tcPr>
          <w:p w14:paraId="1C7EC593" w14:textId="7D1F5EA6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466E61D5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29C412B7" w14:textId="77777777" w:rsidTr="00DD2A52">
        <w:tc>
          <w:tcPr>
            <w:tcW w:w="811" w:type="dxa"/>
          </w:tcPr>
          <w:p w14:paraId="4BFA57B1" w14:textId="6B60C238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83" w:type="dxa"/>
          </w:tcPr>
          <w:p w14:paraId="5E0300D5" w14:textId="7C5572A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70" w:type="dxa"/>
          </w:tcPr>
          <w:p w14:paraId="3443DBEC" w14:textId="377F1485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2A58BFD5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45FBCE78" w14:textId="77777777" w:rsidTr="00DD2A52">
        <w:tc>
          <w:tcPr>
            <w:tcW w:w="811" w:type="dxa"/>
          </w:tcPr>
          <w:p w14:paraId="2E709F2A" w14:textId="1412DA80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83" w:type="dxa"/>
          </w:tcPr>
          <w:p w14:paraId="3196D73D" w14:textId="0D53006B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70" w:type="dxa"/>
          </w:tcPr>
          <w:p w14:paraId="02CC15DB" w14:textId="214302DE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6A6F2C1A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52" w:rsidRPr="009C5E98" w14:paraId="3EF5CE02" w14:textId="77777777" w:rsidTr="00DD2A52">
        <w:tc>
          <w:tcPr>
            <w:tcW w:w="811" w:type="dxa"/>
          </w:tcPr>
          <w:p w14:paraId="45716D20" w14:textId="7C65BB0F" w:rsidR="00DD2A52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83" w:type="dxa"/>
          </w:tcPr>
          <w:p w14:paraId="2B7450F9" w14:textId="197BA9E5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созданных проектов.</w:t>
            </w:r>
          </w:p>
        </w:tc>
        <w:tc>
          <w:tcPr>
            <w:tcW w:w="1270" w:type="dxa"/>
          </w:tcPr>
          <w:p w14:paraId="28532CF6" w14:textId="22D1BC3E" w:rsidR="00DD2A52" w:rsidRPr="009C5E98" w:rsidRDefault="00DD2A52" w:rsidP="009C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Merge/>
          </w:tcPr>
          <w:p w14:paraId="19F09E4E" w14:textId="77777777" w:rsidR="00DD2A52" w:rsidRPr="009C5E98" w:rsidRDefault="00DD2A52" w:rsidP="009C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B21" w:rsidRPr="009C5E98" w14:paraId="6D9FD217" w14:textId="77777777" w:rsidTr="00DD2A52">
        <w:tc>
          <w:tcPr>
            <w:tcW w:w="7394" w:type="dxa"/>
            <w:gridSpan w:val="2"/>
          </w:tcPr>
          <w:p w14:paraId="6A92E9F9" w14:textId="77777777" w:rsidR="00067B21" w:rsidRPr="009C5E98" w:rsidRDefault="00067B21" w:rsidP="009C5E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9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166" w:type="dxa"/>
            <w:gridSpan w:val="2"/>
          </w:tcPr>
          <w:p w14:paraId="2126EEB1" w14:textId="67B77682" w:rsidR="00067B21" w:rsidRPr="009C5E98" w:rsidRDefault="00DD2A52" w:rsidP="009C5E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067B21" w:rsidRPr="009C5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14:paraId="28018546" w14:textId="77777777" w:rsidR="009C5E98" w:rsidRDefault="009C5E98" w:rsidP="00D023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4B2D9" w14:textId="77777777" w:rsidR="00D023C4" w:rsidRDefault="00D023C4" w:rsidP="00D023C4">
      <w:pPr>
        <w:rPr>
          <w:rFonts w:ascii="Times New Roman" w:hAnsi="Times New Roman" w:cs="Times New Roman"/>
          <w:sz w:val="28"/>
          <w:szCs w:val="28"/>
        </w:rPr>
      </w:pPr>
    </w:p>
    <w:p w14:paraId="288B8288" w14:textId="58F8781C" w:rsidR="00C518CF" w:rsidRPr="00067B21" w:rsidRDefault="00C518CF" w:rsidP="00D0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21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6725"/>
        <w:gridCol w:w="1270"/>
        <w:gridCol w:w="5893"/>
      </w:tblGrid>
      <w:tr w:rsidR="00067B21" w14:paraId="40D18B85" w14:textId="77777777" w:rsidTr="009C5E98">
        <w:tc>
          <w:tcPr>
            <w:tcW w:w="675" w:type="dxa"/>
          </w:tcPr>
          <w:p w14:paraId="0B1B5C26" w14:textId="77777777" w:rsidR="00067B21" w:rsidRPr="006E6542" w:rsidRDefault="00067B21" w:rsidP="009C5E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5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33AACEE2" w14:textId="77777777" w:rsidR="00067B21" w:rsidRPr="006E6542" w:rsidRDefault="00067B21" w:rsidP="009C5E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542">
              <w:rPr>
                <w:rFonts w:ascii="Times New Roman" w:hAnsi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276" w:type="dxa"/>
          </w:tcPr>
          <w:p w14:paraId="3ACF8CF8" w14:textId="77777777" w:rsidR="00067B21" w:rsidRPr="006E6542" w:rsidRDefault="00067B21" w:rsidP="009C5E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54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954" w:type="dxa"/>
          </w:tcPr>
          <w:p w14:paraId="475FC9E7" w14:textId="77777777" w:rsidR="00067B21" w:rsidRPr="006E6542" w:rsidRDefault="00067B21" w:rsidP="009C5E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</w:tr>
      <w:tr w:rsidR="008716B9" w14:paraId="1E5837A8" w14:textId="77777777" w:rsidTr="0088213A">
        <w:tc>
          <w:tcPr>
            <w:tcW w:w="14709" w:type="dxa"/>
            <w:gridSpan w:val="4"/>
          </w:tcPr>
          <w:p w14:paraId="41E236AC" w14:textId="77777777" w:rsidR="008716B9" w:rsidRPr="008716B9" w:rsidRDefault="008716B9" w:rsidP="009C5E9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16B9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</w:tc>
      </w:tr>
      <w:tr w:rsidR="00067B21" w14:paraId="60DEA3A1" w14:textId="77777777" w:rsidTr="009C5E98">
        <w:tc>
          <w:tcPr>
            <w:tcW w:w="675" w:type="dxa"/>
          </w:tcPr>
          <w:p w14:paraId="395BF356" w14:textId="77777777" w:rsidR="00067B21" w:rsidRDefault="00067B21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1792F2C7" w14:textId="77777777" w:rsidR="00067B21" w:rsidRDefault="00067B21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девятиклассника</w:t>
            </w:r>
          </w:p>
        </w:tc>
        <w:tc>
          <w:tcPr>
            <w:tcW w:w="1276" w:type="dxa"/>
          </w:tcPr>
          <w:p w14:paraId="7B78692C" w14:textId="77777777" w:rsidR="00067B21" w:rsidRDefault="00067B21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5567B59E" w14:textId="77777777" w:rsidR="00D75113" w:rsidRDefault="00D75113" w:rsidP="009C5E9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052">
              <w:rPr>
                <w:rFonts w:ascii="Times New Roman" w:hAnsi="Times New Roman" w:cs="Times New Roman"/>
                <w:sz w:val="28"/>
                <w:szCs w:val="28"/>
              </w:rPr>
              <w:t>-формировать навыки проектно-исследовательской  деятельности;</w:t>
            </w:r>
          </w:p>
          <w:p w14:paraId="06AF5953" w14:textId="77777777" w:rsidR="007C6172" w:rsidRPr="0088213A" w:rsidRDefault="007C6172" w:rsidP="009C5E9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формировать  навыки</w:t>
            </w:r>
            <w:r w:rsidRPr="0088213A">
              <w:rPr>
                <w:color w:val="000000"/>
                <w:sz w:val="28"/>
                <w:szCs w:val="28"/>
              </w:rPr>
              <w:t xml:space="preserve"> обработки </w:t>
            </w:r>
            <w:r>
              <w:rPr>
                <w:color w:val="000000"/>
                <w:sz w:val="28"/>
                <w:szCs w:val="28"/>
              </w:rPr>
              <w:t>информации, извлечения</w:t>
            </w:r>
            <w:r w:rsidRPr="0088213A">
              <w:rPr>
                <w:color w:val="000000"/>
                <w:sz w:val="28"/>
                <w:szCs w:val="28"/>
              </w:rPr>
              <w:t xml:space="preserve"> информации из первичных источников;</w:t>
            </w:r>
          </w:p>
          <w:p w14:paraId="10028059" w14:textId="77777777" w:rsidR="007C6172" w:rsidRPr="007C6172" w:rsidRDefault="007C6172" w:rsidP="009C5E98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развивать готовность</w:t>
            </w:r>
            <w:r w:rsidRPr="0088213A">
              <w:rPr>
                <w:color w:val="000000"/>
                <w:sz w:val="28"/>
                <w:szCs w:val="28"/>
              </w:rPr>
              <w:t xml:space="preserve"> к самостоятел</w:t>
            </w:r>
            <w:r>
              <w:rPr>
                <w:color w:val="000000"/>
                <w:sz w:val="28"/>
                <w:szCs w:val="28"/>
              </w:rPr>
              <w:t>ьным действиям и ответственность</w:t>
            </w:r>
            <w:r w:rsidRPr="0088213A">
              <w:rPr>
                <w:color w:val="000000"/>
                <w:sz w:val="28"/>
                <w:szCs w:val="28"/>
              </w:rPr>
              <w:t xml:space="preserve"> за качество своей деятельности;</w:t>
            </w:r>
          </w:p>
          <w:p w14:paraId="4B029CD7" w14:textId="77777777" w:rsidR="00D75113" w:rsidRPr="00963002" w:rsidRDefault="00D75113" w:rsidP="009C5E9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станавливать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 xml:space="preserve"> доверительные отношения с обучающимися;</w:t>
            </w:r>
          </w:p>
          <w:p w14:paraId="3E47BB06" w14:textId="77777777" w:rsidR="00067B21" w:rsidRDefault="00D75113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002">
              <w:rPr>
                <w:rFonts w:ascii="Times New Roman" w:hAnsi="Times New Roman"/>
                <w:sz w:val="28"/>
                <w:szCs w:val="28"/>
              </w:rPr>
              <w:t xml:space="preserve">-побуждать обучающихся соблюдать на уроке общепринятые нормы поведения, правила </w:t>
            </w:r>
            <w:r w:rsidRPr="00963002">
              <w:rPr>
                <w:rFonts w:ascii="Times New Roman" w:hAnsi="Times New Roman"/>
                <w:sz w:val="28"/>
                <w:szCs w:val="28"/>
              </w:rPr>
              <w:lastRenderedPageBreak/>
              <w:t>общения со старшими, сверстниками, принципы учебной дисциплины и самоорганизации</w:t>
            </w:r>
          </w:p>
        </w:tc>
      </w:tr>
      <w:tr w:rsidR="008716B9" w14:paraId="7FCEC96A" w14:textId="77777777" w:rsidTr="0088213A">
        <w:tc>
          <w:tcPr>
            <w:tcW w:w="14709" w:type="dxa"/>
            <w:gridSpan w:val="4"/>
          </w:tcPr>
          <w:p w14:paraId="58383825" w14:textId="77777777" w:rsidR="008716B9" w:rsidRPr="008716B9" w:rsidRDefault="008716B9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6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Учусь проектировать</w:t>
            </w:r>
          </w:p>
        </w:tc>
      </w:tr>
      <w:tr w:rsidR="0088213A" w14:paraId="27A2E5DA" w14:textId="77777777" w:rsidTr="009C5E98">
        <w:tc>
          <w:tcPr>
            <w:tcW w:w="675" w:type="dxa"/>
          </w:tcPr>
          <w:p w14:paraId="3B11EFE1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3A2C54B1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1276" w:type="dxa"/>
          </w:tcPr>
          <w:p w14:paraId="51B9EEDB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 w:val="restart"/>
          </w:tcPr>
          <w:p w14:paraId="650D1841" w14:textId="77777777" w:rsidR="00D75113" w:rsidRPr="00655052" w:rsidRDefault="00D75113" w:rsidP="009C5E9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5052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проектно-исследовательской  деятельности;</w:t>
            </w:r>
          </w:p>
          <w:p w14:paraId="42686781" w14:textId="77777777" w:rsidR="00D75113" w:rsidRPr="00655052" w:rsidRDefault="00D75113" w:rsidP="009C5E9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052">
              <w:rPr>
                <w:rFonts w:ascii="Times New Roman" w:hAnsi="Times New Roman" w:cs="Times New Roman"/>
                <w:sz w:val="28"/>
                <w:szCs w:val="28"/>
              </w:rPr>
              <w:t>-развивать проектное мышление;</w:t>
            </w:r>
          </w:p>
          <w:p w14:paraId="3A579D4D" w14:textId="77777777" w:rsidR="00D75113" w:rsidRPr="00963002" w:rsidRDefault="00D75113" w:rsidP="009C5E98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станавливать</w:t>
            </w:r>
            <w:r w:rsidRPr="00963002">
              <w:rPr>
                <w:rFonts w:ascii="Times New Roman" w:hAnsi="Times New Roman"/>
                <w:sz w:val="28"/>
                <w:szCs w:val="28"/>
              </w:rPr>
              <w:t xml:space="preserve"> доверительные отношения с обучающимися;</w:t>
            </w:r>
          </w:p>
          <w:p w14:paraId="4E3A59DB" w14:textId="77777777" w:rsidR="00D75113" w:rsidRDefault="00D75113" w:rsidP="009C5E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02">
              <w:rPr>
                <w:rFonts w:ascii="Times New Roman" w:hAnsi="Times New Roman"/>
                <w:sz w:val="28"/>
                <w:szCs w:val="28"/>
              </w:rPr>
              <w:t>-побуждать обучающихся соблюдать на уроке общепринятые нормы поведения, правила общения со старшими, сверстниками, принципы учебной дисциплины и самоорганизации</w:t>
            </w:r>
          </w:p>
          <w:p w14:paraId="2F95F9F5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55D444CB" w14:textId="77777777" w:rsidTr="009C5E98">
        <w:tc>
          <w:tcPr>
            <w:tcW w:w="675" w:type="dxa"/>
          </w:tcPr>
          <w:p w14:paraId="2F58985D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4D9FC27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цели проекта</w:t>
            </w:r>
          </w:p>
        </w:tc>
        <w:tc>
          <w:tcPr>
            <w:tcW w:w="1276" w:type="dxa"/>
          </w:tcPr>
          <w:p w14:paraId="69AB523C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6C7EC18E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55BC02F6" w14:textId="77777777" w:rsidTr="009C5E98">
        <w:tc>
          <w:tcPr>
            <w:tcW w:w="675" w:type="dxa"/>
          </w:tcPr>
          <w:p w14:paraId="4B600247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3D44322A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индивидуального проекта</w:t>
            </w:r>
          </w:p>
        </w:tc>
        <w:tc>
          <w:tcPr>
            <w:tcW w:w="1276" w:type="dxa"/>
          </w:tcPr>
          <w:p w14:paraId="7C453CF6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0740A30E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07B6EA25" w14:textId="77777777" w:rsidTr="009C5E98">
        <w:tc>
          <w:tcPr>
            <w:tcW w:w="675" w:type="dxa"/>
          </w:tcPr>
          <w:p w14:paraId="28CA7E05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7B5159CF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Паспортизация учебного проекта</w:t>
            </w:r>
          </w:p>
        </w:tc>
        <w:tc>
          <w:tcPr>
            <w:tcW w:w="1276" w:type="dxa"/>
          </w:tcPr>
          <w:p w14:paraId="7AEF4BCA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493B6C4F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1A6DEBC2" w14:textId="77777777" w:rsidTr="009C5E98">
        <w:tc>
          <w:tcPr>
            <w:tcW w:w="675" w:type="dxa"/>
          </w:tcPr>
          <w:p w14:paraId="0F413FF2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553EEAB9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паспорта учебного проекта</w:t>
            </w:r>
          </w:p>
        </w:tc>
        <w:tc>
          <w:tcPr>
            <w:tcW w:w="1276" w:type="dxa"/>
          </w:tcPr>
          <w:p w14:paraId="69BFA3CE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77FC058D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67FABBD9" w14:textId="77777777" w:rsidTr="009C5E98">
        <w:tc>
          <w:tcPr>
            <w:tcW w:w="675" w:type="dxa"/>
          </w:tcPr>
          <w:p w14:paraId="05FA3CEF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6C004CED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  <w:tc>
          <w:tcPr>
            <w:tcW w:w="1276" w:type="dxa"/>
          </w:tcPr>
          <w:p w14:paraId="62941176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656ED553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0E86780D" w14:textId="77777777" w:rsidTr="009C5E98">
        <w:tc>
          <w:tcPr>
            <w:tcW w:w="675" w:type="dxa"/>
          </w:tcPr>
          <w:p w14:paraId="190566DA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7F4765B3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аннотации к проекту</w:t>
            </w:r>
          </w:p>
        </w:tc>
        <w:tc>
          <w:tcPr>
            <w:tcW w:w="1276" w:type="dxa"/>
          </w:tcPr>
          <w:p w14:paraId="7115802E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60E3642A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432EC489" w14:textId="77777777" w:rsidTr="009C5E98">
        <w:tc>
          <w:tcPr>
            <w:tcW w:w="675" w:type="dxa"/>
          </w:tcPr>
          <w:p w14:paraId="57B84790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539E4C08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проект</w:t>
            </w:r>
          </w:p>
        </w:tc>
        <w:tc>
          <w:tcPr>
            <w:tcW w:w="1276" w:type="dxa"/>
          </w:tcPr>
          <w:p w14:paraId="7AD7BE3F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41AA73F1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4E765FAC" w14:textId="77777777" w:rsidTr="009C5E98">
        <w:tc>
          <w:tcPr>
            <w:tcW w:w="675" w:type="dxa"/>
          </w:tcPr>
          <w:p w14:paraId="74368964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6B41C86C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Актуальность. Проблема</w:t>
            </w:r>
          </w:p>
        </w:tc>
        <w:tc>
          <w:tcPr>
            <w:tcW w:w="1276" w:type="dxa"/>
          </w:tcPr>
          <w:p w14:paraId="55B2C441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461FD68B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257F3D6F" w14:textId="77777777" w:rsidTr="009C5E98">
        <w:tc>
          <w:tcPr>
            <w:tcW w:w="675" w:type="dxa"/>
          </w:tcPr>
          <w:p w14:paraId="2E4126C6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147932E1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исследования. Предмет исследования</w:t>
            </w:r>
          </w:p>
        </w:tc>
        <w:tc>
          <w:tcPr>
            <w:tcW w:w="1276" w:type="dxa"/>
          </w:tcPr>
          <w:p w14:paraId="08A19704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A2B2D8D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60359A12" w14:textId="77777777" w:rsidTr="009C5E98">
        <w:tc>
          <w:tcPr>
            <w:tcW w:w="675" w:type="dxa"/>
          </w:tcPr>
          <w:p w14:paraId="1D64A28B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38BC7275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выдвижению гипотез</w:t>
            </w:r>
          </w:p>
        </w:tc>
        <w:tc>
          <w:tcPr>
            <w:tcW w:w="1276" w:type="dxa"/>
          </w:tcPr>
          <w:p w14:paraId="307FC2AE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05C4E53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3594F58C" w14:textId="77777777" w:rsidTr="009C5E98">
        <w:tc>
          <w:tcPr>
            <w:tcW w:w="675" w:type="dxa"/>
          </w:tcPr>
          <w:p w14:paraId="03648F2B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43D503F1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1276" w:type="dxa"/>
          </w:tcPr>
          <w:p w14:paraId="5E050B8B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0298A8EB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25FBBAC8" w14:textId="77777777" w:rsidTr="009C5E98">
        <w:tc>
          <w:tcPr>
            <w:tcW w:w="675" w:type="dxa"/>
          </w:tcPr>
          <w:p w14:paraId="2E9CBBDA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4DDF6952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теоретической главы</w:t>
            </w:r>
          </w:p>
        </w:tc>
        <w:tc>
          <w:tcPr>
            <w:tcW w:w="1276" w:type="dxa"/>
          </w:tcPr>
          <w:p w14:paraId="0ED84170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19532694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43B6F8FF" w14:textId="77777777" w:rsidTr="009C5E98">
        <w:tc>
          <w:tcPr>
            <w:tcW w:w="675" w:type="dxa"/>
          </w:tcPr>
          <w:p w14:paraId="45395B47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446F9DB7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практической главы</w:t>
            </w:r>
          </w:p>
        </w:tc>
        <w:tc>
          <w:tcPr>
            <w:tcW w:w="1276" w:type="dxa"/>
          </w:tcPr>
          <w:p w14:paraId="0902570A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39D1E124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4BE99036" w14:textId="77777777" w:rsidTr="009C5E98">
        <w:tc>
          <w:tcPr>
            <w:tcW w:w="675" w:type="dxa"/>
          </w:tcPr>
          <w:p w14:paraId="5D7B1D16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5717B5A6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276" w:type="dxa"/>
          </w:tcPr>
          <w:p w14:paraId="43A08748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0072B72B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13A" w14:paraId="64220F01" w14:textId="77777777" w:rsidTr="009C5E98">
        <w:tc>
          <w:tcPr>
            <w:tcW w:w="675" w:type="dxa"/>
          </w:tcPr>
          <w:p w14:paraId="5A4E4C2C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14:paraId="08CD1026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276" w:type="dxa"/>
          </w:tcPr>
          <w:p w14:paraId="3DF14551" w14:textId="77777777" w:rsidR="0088213A" w:rsidRDefault="0088213A" w:rsidP="009C5E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Merge/>
          </w:tcPr>
          <w:p w14:paraId="6BFD0126" w14:textId="77777777" w:rsidR="0088213A" w:rsidRDefault="0088213A" w:rsidP="009C5E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B21" w14:paraId="4B7D8088" w14:textId="77777777" w:rsidTr="009C5E98">
        <w:tc>
          <w:tcPr>
            <w:tcW w:w="7479" w:type="dxa"/>
            <w:gridSpan w:val="2"/>
          </w:tcPr>
          <w:p w14:paraId="09A6917A" w14:textId="77777777" w:rsidR="00067B21" w:rsidRPr="00067B21" w:rsidRDefault="00067B21" w:rsidP="009C5E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230" w:type="dxa"/>
            <w:gridSpan w:val="2"/>
          </w:tcPr>
          <w:p w14:paraId="5627AF50" w14:textId="77777777" w:rsidR="00067B21" w:rsidRPr="00067B21" w:rsidRDefault="00067B21" w:rsidP="009C5E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21">
              <w:rPr>
                <w:rFonts w:ascii="Times New Roman" w:hAnsi="Times New Roman" w:cs="Times New Roman"/>
                <w:b/>
                <w:sz w:val="28"/>
                <w:szCs w:val="28"/>
              </w:rPr>
              <w:t>17 часов</w:t>
            </w:r>
          </w:p>
        </w:tc>
      </w:tr>
    </w:tbl>
    <w:p w14:paraId="28B8AD89" w14:textId="77777777" w:rsidR="00C518CF" w:rsidRDefault="00C518CF" w:rsidP="009C5E98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14:paraId="369E8EB4" w14:textId="77777777" w:rsidR="00445D90" w:rsidRDefault="00445D90" w:rsidP="009C5E98">
      <w:pPr>
        <w:ind w:firstLine="300"/>
        <w:jc w:val="both"/>
        <w:rPr>
          <w:rFonts w:ascii="Times New Roman" w:hAnsi="Times New Roman" w:cs="Times New Roman"/>
          <w:sz w:val="28"/>
          <w:szCs w:val="28"/>
        </w:rPr>
        <w:sectPr w:rsidR="00445D90" w:rsidSect="00067B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F3D78E5" w14:textId="77777777" w:rsidR="00445D90" w:rsidRPr="00445D90" w:rsidRDefault="00445D90" w:rsidP="00445D90">
      <w:pPr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445D90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3453C115" w14:textId="61FE82B8" w:rsidR="00445D90" w:rsidRPr="00445D90" w:rsidRDefault="00445D90" w:rsidP="00445D90">
      <w:pPr>
        <w:ind w:firstLine="300"/>
        <w:rPr>
          <w:rFonts w:ascii="Times New Roman" w:hAnsi="Times New Roman" w:cs="Times New Roman"/>
          <w:sz w:val="28"/>
          <w:szCs w:val="28"/>
        </w:rPr>
      </w:pPr>
      <w:r w:rsidRPr="00445D90">
        <w:rPr>
          <w:rFonts w:ascii="Times New Roman" w:hAnsi="Times New Roman" w:cs="Times New Roman"/>
          <w:b/>
          <w:sz w:val="28"/>
          <w:szCs w:val="28"/>
        </w:rPr>
        <w:t>УЧЕБНЫЕ МАТЕРИАЛЫ ДЛЯ УЧЕНИКА</w:t>
      </w:r>
    </w:p>
    <w:p w14:paraId="1606257D" w14:textId="562B9BA2" w:rsidR="00445D90" w:rsidRPr="00445D90" w:rsidRDefault="00445D90" w:rsidP="002129F3">
      <w:pPr>
        <w:pStyle w:val="a6"/>
        <w:numPr>
          <w:ilvl w:val="0"/>
          <w:numId w:val="47"/>
        </w:num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​‌‌​</w:t>
      </w:r>
      <w:r w:rsidR="00E045FB" w:rsidRPr="00E045FB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E045FB" w:rsidRPr="00E04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Мандель, Б. Р. Основы проектной деятельности : учебное пособие для обучающихся / Б. Р. Мандель. – Москва ; Берлин : Директ-Медиа, 2018. – 293 с.</w:t>
      </w:r>
      <w:r w:rsidRPr="00445D90">
        <w:rPr>
          <w:rFonts w:ascii="Times New Roman" w:hAnsi="Times New Roman" w:cs="Times New Roman"/>
          <w:sz w:val="28"/>
          <w:szCs w:val="28"/>
        </w:rPr>
        <w:t>​</w:t>
      </w:r>
    </w:p>
    <w:p w14:paraId="04D8E0A4" w14:textId="77777777" w:rsidR="00445D90" w:rsidRPr="00445D90" w:rsidRDefault="00445D90" w:rsidP="00445D90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45D90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14:paraId="34F93C75" w14:textId="2253FB8D" w:rsidR="007A1A84" w:rsidRPr="00E045FB" w:rsidRDefault="007A1A84" w:rsidP="00E045FB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9E5B74" w14:textId="77777777" w:rsidR="00E045FB" w:rsidRPr="00E045FB" w:rsidRDefault="00E045FB" w:rsidP="00E045FB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5FB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0DBE87B6" w14:textId="77777777" w:rsidR="00E045FB" w:rsidRDefault="00E045FB" w:rsidP="00E045FB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D8F9868" w14:textId="6C2BB364" w:rsidR="00E045FB" w:rsidRPr="00E045FB" w:rsidRDefault="00E045FB" w:rsidP="00E045FB">
      <w:pPr>
        <w:pStyle w:val="a6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 xml:space="preserve"> Михалкина, Е.В. Организация проектной деятельности / Е.В.Михалкина, А.Ю. Никитаева, Н.А. Косолапова ; Министерство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Южный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Экономический факультет. – Ростов-на-Дону : Издательство Южногофедерального университета, 2020 – 146 с. : схем., табл.</w:t>
      </w:r>
    </w:p>
    <w:p w14:paraId="28D69411" w14:textId="77777777" w:rsidR="00E045FB" w:rsidRPr="00E045FB" w:rsidRDefault="00E045FB" w:rsidP="00E045FB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5FB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4AFB1230" w14:textId="7C2A5BF2" w:rsidR="00E045FB" w:rsidRPr="00E045FB" w:rsidRDefault="00E045FB" w:rsidP="00E045FB">
      <w:pPr>
        <w:pStyle w:val="a6"/>
        <w:numPr>
          <w:ilvl w:val="0"/>
          <w:numId w:val="4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 xml:space="preserve"> Основы проектирования педагогической технологии. Взаимосвязь</w:t>
      </w:r>
    </w:p>
    <w:p w14:paraId="1CF59641" w14:textId="77777777" w:rsidR="00E045FB" w:rsidRPr="00E045FB" w:rsidRDefault="00E045FB" w:rsidP="00E045FB">
      <w:pPr>
        <w:pStyle w:val="a6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теории и практики: Уч.мет.пос. / Пашкевич А.В. - 3 изд., испр. и доп. - М.:</w:t>
      </w:r>
    </w:p>
    <w:p w14:paraId="1491F4C9" w14:textId="77777777" w:rsidR="00E045FB" w:rsidRPr="00E045FB" w:rsidRDefault="00E045FB" w:rsidP="00E045FB">
      <w:pPr>
        <w:pStyle w:val="a6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ИЦ РИОР, НИЦ ИНФРА-М, 2018 - 194 с.: - (Высшее образование:</w:t>
      </w:r>
    </w:p>
    <w:p w14:paraId="3E688D33" w14:textId="77777777" w:rsidR="00E045FB" w:rsidRPr="00E045FB" w:rsidRDefault="00E045FB" w:rsidP="00E045FB">
      <w:pPr>
        <w:pStyle w:val="a6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Бакалавриат) - Режим доступа: http://znanium.com/catalog/product/975782.</w:t>
      </w:r>
    </w:p>
    <w:p w14:paraId="4BFDB09F" w14:textId="5284735D" w:rsidR="00E045FB" w:rsidRPr="00E045FB" w:rsidRDefault="00E045FB" w:rsidP="00E045FB">
      <w:pPr>
        <w:pStyle w:val="a6"/>
        <w:numPr>
          <w:ilvl w:val="0"/>
          <w:numId w:val="4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 xml:space="preserve"> Проектно-организаторская функция воспитательной деятельности</w:t>
      </w:r>
    </w:p>
    <w:p w14:paraId="5E6DAE75" w14:textId="77777777" w:rsidR="00E045FB" w:rsidRPr="00E045FB" w:rsidRDefault="00E045FB" w:rsidP="00E045FB">
      <w:pPr>
        <w:pStyle w:val="a6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учителя (теория и методика): монография / В.П. Сергеева. — 2-е изд., испр.</w:t>
      </w:r>
    </w:p>
    <w:p w14:paraId="3CD8178A" w14:textId="059E2B3C" w:rsidR="00E045FB" w:rsidRPr="00E045FB" w:rsidRDefault="00E045FB" w:rsidP="00E045FB">
      <w:pPr>
        <w:pStyle w:val="a6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—128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—(Научная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21F8A">
          <w:rPr>
            <w:rStyle w:val="ad"/>
            <w:rFonts w:ascii="Times New Roman" w:hAnsi="Times New Roman" w:cs="Times New Roman"/>
            <w:sz w:val="28"/>
            <w:szCs w:val="28"/>
          </w:rPr>
          <w:t>www.dx.doi.org/10.12737/21419.-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FB">
        <w:rPr>
          <w:rFonts w:ascii="Times New Roman" w:hAnsi="Times New Roman" w:cs="Times New Roman"/>
          <w:sz w:val="28"/>
          <w:szCs w:val="28"/>
        </w:rPr>
        <w:t>http://znanium.com/catalog/product/754584</w:t>
      </w:r>
    </w:p>
    <w:p w14:paraId="490BCDFE" w14:textId="6728B627" w:rsidR="00E045FB" w:rsidRPr="00E045FB" w:rsidRDefault="00E045FB" w:rsidP="00E045FB">
      <w:pPr>
        <w:pStyle w:val="a6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 xml:space="preserve"> Социально-проектная деятельность как открытое воспитательное</w:t>
      </w:r>
    </w:p>
    <w:p w14:paraId="64EA6057" w14:textId="77777777" w:rsidR="00E045FB" w:rsidRPr="00E045FB" w:rsidRDefault="00E045FB" w:rsidP="00E045FB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пространство формирования гражданских качеств молодежи : монография /</w:t>
      </w:r>
    </w:p>
    <w:p w14:paraId="0E7EC5FF" w14:textId="77777777" w:rsidR="00E045FB" w:rsidRPr="00E045FB" w:rsidRDefault="00E045FB" w:rsidP="00E045FB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Л.С. Пастухова ; науч. ред. С.В. Иванова. — М.: ИНФРА-М, 2018 — 232 с. -</w:t>
      </w:r>
    </w:p>
    <w:p w14:paraId="307E79B1" w14:textId="77777777" w:rsidR="00E045FB" w:rsidRPr="00E045FB" w:rsidRDefault="00E045FB" w:rsidP="00E045FB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Режим доступа: http://znanium.com/catalog/product/1016502</w:t>
      </w:r>
    </w:p>
    <w:p w14:paraId="7F0F3BA9" w14:textId="5EC422DC" w:rsidR="00E045FB" w:rsidRPr="00E045FB" w:rsidRDefault="00E045FB" w:rsidP="00E045FB">
      <w:pPr>
        <w:pStyle w:val="a6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 xml:space="preserve"> Светлов, Н. М. Информационные технологии управления проектами:</w:t>
      </w:r>
    </w:p>
    <w:p w14:paraId="0670C3BA" w14:textId="77777777" w:rsidR="00E045FB" w:rsidRPr="00E045FB" w:rsidRDefault="00E045FB" w:rsidP="00E045FB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учебное пособие / Н. М. Светлов, Г. Н. Светлова. — 2-е изд., перераб. и доп.</w:t>
      </w:r>
    </w:p>
    <w:p w14:paraId="2F115777" w14:textId="77777777" w:rsidR="00E045FB" w:rsidRPr="00E045FB" w:rsidRDefault="00E045FB" w:rsidP="00E045FB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— Москва: ИНФРА-М, 2020 — 232 с. —- Текст : электронный. - URL:</w:t>
      </w:r>
    </w:p>
    <w:p w14:paraId="53A4D534" w14:textId="4755401B" w:rsidR="00E045FB" w:rsidRPr="00E045FB" w:rsidRDefault="00E045FB" w:rsidP="00E045FB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5FB">
        <w:rPr>
          <w:rFonts w:ascii="Times New Roman" w:hAnsi="Times New Roman" w:cs="Times New Roman"/>
          <w:sz w:val="28"/>
          <w:szCs w:val="28"/>
        </w:rPr>
        <w:t>https://znanium.com/catalog/product/1044525</w:t>
      </w:r>
    </w:p>
    <w:p w14:paraId="0F2E97D9" w14:textId="3CFF157C" w:rsidR="00445D90" w:rsidRPr="00445D90" w:rsidRDefault="00445D90" w:rsidP="00445D90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14:paraId="09841004" w14:textId="77777777" w:rsidR="00445D90" w:rsidRPr="00445D90" w:rsidRDefault="00445D90" w:rsidP="00445D90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14:paraId="2A671510" w14:textId="77777777" w:rsidR="00445D90" w:rsidRDefault="00445D90" w:rsidP="00445D90">
      <w:pPr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D90">
        <w:rPr>
          <w:rFonts w:ascii="Times New Roman" w:hAnsi="Times New Roman" w:cs="Times New Roman"/>
          <w:b/>
          <w:sz w:val="28"/>
          <w:szCs w:val="28"/>
        </w:rPr>
        <w:lastRenderedPageBreak/>
        <w:t>ЦИФРОВЫЕ ОБРАЗОВАТЕЛЬНЫЕ РЕСУРСЫ И РЕСУРСЫ СЕТИ ИНТЕРНЕТ</w:t>
      </w:r>
    </w:p>
    <w:p w14:paraId="67BABA24" w14:textId="06637F81" w:rsidR="00E045FB" w:rsidRDefault="00E045FB" w:rsidP="00445D90">
      <w:pPr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14:paraId="27B1CE21" w14:textId="729143C7" w:rsidR="00E045FB" w:rsidRPr="00E045FB" w:rsidRDefault="00E045FB" w:rsidP="00E045FB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45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Федеральный центр информационно-образовательных ресурсов. –</w:t>
      </w:r>
    </w:p>
    <w:p w14:paraId="6B3DA07A" w14:textId="546CB650" w:rsidR="00E045FB" w:rsidRPr="00E045FB" w:rsidRDefault="00E045FB" w:rsidP="00E0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45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Режим доступа: </w:t>
      </w:r>
      <w:hyperlink r:id="rId11" w:history="1">
        <w:r w:rsidRPr="00E045FB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http://fcior.edu.ru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9EAAE4C" w14:textId="6F4F6637" w:rsidR="00E045FB" w:rsidRPr="00E045FB" w:rsidRDefault="00E045FB" w:rsidP="00E045FB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45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12" w:history="1">
        <w:r w:rsidRPr="00221F8A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http://www.edu.ru/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B2D6118" w14:textId="4309EF87" w:rsidR="00E045FB" w:rsidRPr="00E045FB" w:rsidRDefault="00E045FB" w:rsidP="00E045FB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45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Естественнонаучный образовательный портал. - Режим доступа:</w:t>
      </w:r>
    </w:p>
    <w:p w14:paraId="06F29423" w14:textId="2D936397" w:rsidR="00E045FB" w:rsidRPr="00E045FB" w:rsidRDefault="00E045FB" w:rsidP="00E04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13" w:history="1">
        <w:r w:rsidRPr="00E045FB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http://en.edu.ru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E4D771D" w14:textId="77777777" w:rsidR="00E045FB" w:rsidRDefault="00E045FB" w:rsidP="00445D90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14:paraId="0D8434CC" w14:textId="10A342DC" w:rsidR="00E045FB" w:rsidRPr="00E045FB" w:rsidRDefault="00E045FB" w:rsidP="00E045FB">
      <w:pPr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5FB">
        <w:rPr>
          <w:rFonts w:ascii="Times New Roman" w:hAnsi="Times New Roman" w:cs="Times New Roman"/>
          <w:b/>
          <w:bCs/>
          <w:sz w:val="28"/>
          <w:szCs w:val="28"/>
        </w:rPr>
        <w:t>Дополнительные:</w:t>
      </w:r>
    </w:p>
    <w:p w14:paraId="63474F61" w14:textId="03487384" w:rsidR="00E045FB" w:rsidRPr="00E045FB" w:rsidRDefault="00E045FB" w:rsidP="00E045FB">
      <w:pPr>
        <w:shd w:val="clear" w:color="auto" w:fill="FFFFFF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04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1. www.researcher.ru - портал исследовательской деятельности учащихся. Методология и методика. Исследовательские работы.</w:t>
      </w:r>
    </w:p>
    <w:p w14:paraId="41BD188D" w14:textId="77777777" w:rsidR="00E045FB" w:rsidRPr="007A1A84" w:rsidRDefault="00E045FB" w:rsidP="00E045F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A1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www.vernadsky.info - сайт Всероссийского Конкурса юношеских исследовательских работ им. В.И. Вернадского. Публикуются нормативные документы по конкурсу, детские исследовательские работы. Организована система on-line регистрации посетителей.</w:t>
      </w:r>
    </w:p>
    <w:p w14:paraId="0E63AAAC" w14:textId="77777777" w:rsidR="00E045FB" w:rsidRPr="007A1A84" w:rsidRDefault="00E045FB" w:rsidP="00E045F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A1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www.konkurs.redu.ru - обзор исследовательских и научно-практических юношеских конференций, семинаров конкурсов и пр. Организовано on-line размещение нормативных документов.</w:t>
      </w:r>
    </w:p>
    <w:p w14:paraId="20974CF9" w14:textId="77777777" w:rsidR="00E045FB" w:rsidRPr="007A1A84" w:rsidRDefault="00E045FB" w:rsidP="00E045F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A1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www.subscribe.redu.ru - рассылка новостей и информации по разнообразным проблемам и мероприятиям рамках работы системы исследовательской деятельности учащихся.</w:t>
      </w:r>
    </w:p>
    <w:p w14:paraId="6770A0AE" w14:textId="77777777" w:rsidR="00E045FB" w:rsidRPr="007A1A84" w:rsidRDefault="00E045FB" w:rsidP="00E045F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A1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www.irsh.redu.ru – сайт научно-методического и информационно-публицистического журнала «Исследовательская работа школьников».</w:t>
      </w:r>
    </w:p>
    <w:p w14:paraId="66D12433" w14:textId="77777777" w:rsidR="00E045FB" w:rsidRPr="007A1A84" w:rsidRDefault="00E045FB" w:rsidP="00E045F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A1A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www.iteach.ru – сайт программы Intel «Обучение для будущего».</w:t>
      </w:r>
    </w:p>
    <w:p w14:paraId="0066B570" w14:textId="77777777" w:rsidR="00E045FB" w:rsidRPr="007A1A84" w:rsidRDefault="00E045FB" w:rsidP="00E045F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1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4734DA4" w14:textId="7F4B354B" w:rsidR="00445D90" w:rsidRPr="00445D90" w:rsidRDefault="00445D90" w:rsidP="00445D90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sectPr w:rsidR="00445D90" w:rsidRPr="00445D90" w:rsidSect="00445D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90A5" w14:textId="77777777" w:rsidR="0008663F" w:rsidRDefault="0008663F" w:rsidP="009C6BF7">
      <w:pPr>
        <w:spacing w:after="0" w:line="240" w:lineRule="auto"/>
      </w:pPr>
      <w:r>
        <w:separator/>
      </w:r>
    </w:p>
  </w:endnote>
  <w:endnote w:type="continuationSeparator" w:id="0">
    <w:p w14:paraId="68DB0F8D" w14:textId="77777777" w:rsidR="0008663F" w:rsidRDefault="0008663F" w:rsidP="009C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2DB6" w14:textId="77777777" w:rsidR="0008663F" w:rsidRDefault="0008663F" w:rsidP="009C6BF7">
      <w:pPr>
        <w:spacing w:after="0" w:line="240" w:lineRule="auto"/>
      </w:pPr>
      <w:r>
        <w:separator/>
      </w:r>
    </w:p>
  </w:footnote>
  <w:footnote w:type="continuationSeparator" w:id="0">
    <w:p w14:paraId="290C41E6" w14:textId="77777777" w:rsidR="0008663F" w:rsidRDefault="0008663F" w:rsidP="009C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D91"/>
    <w:multiLevelType w:val="hybridMultilevel"/>
    <w:tmpl w:val="AC98C652"/>
    <w:lvl w:ilvl="0" w:tplc="6882C4E2">
      <w:numFmt w:val="bullet"/>
      <w:lvlText w:val=""/>
      <w:lvlJc w:val="left"/>
      <w:pPr>
        <w:ind w:left="1071" w:hanging="4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04E03357"/>
    <w:multiLevelType w:val="hybridMultilevel"/>
    <w:tmpl w:val="9B36DB5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5B8A"/>
    <w:multiLevelType w:val="hybridMultilevel"/>
    <w:tmpl w:val="23CCC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295F"/>
    <w:multiLevelType w:val="hybridMultilevel"/>
    <w:tmpl w:val="FDCAC2F0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B446EF8"/>
    <w:multiLevelType w:val="hybridMultilevel"/>
    <w:tmpl w:val="CDD61C3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6311"/>
    <w:multiLevelType w:val="hybridMultilevel"/>
    <w:tmpl w:val="9DD4614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6105"/>
    <w:multiLevelType w:val="hybridMultilevel"/>
    <w:tmpl w:val="3C1A3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0FF7"/>
    <w:multiLevelType w:val="hybridMultilevel"/>
    <w:tmpl w:val="419C7DC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3132"/>
    <w:multiLevelType w:val="hybridMultilevel"/>
    <w:tmpl w:val="1E1ECB4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6017"/>
    <w:multiLevelType w:val="hybridMultilevel"/>
    <w:tmpl w:val="1E24ABA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C2401"/>
    <w:multiLevelType w:val="hybridMultilevel"/>
    <w:tmpl w:val="0B68DAB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60BD"/>
    <w:multiLevelType w:val="hybridMultilevel"/>
    <w:tmpl w:val="020E32D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42E"/>
    <w:multiLevelType w:val="hybridMultilevel"/>
    <w:tmpl w:val="BAA0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6AB5"/>
    <w:multiLevelType w:val="hybridMultilevel"/>
    <w:tmpl w:val="22907186"/>
    <w:lvl w:ilvl="0" w:tplc="12665ACC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B940D3"/>
    <w:multiLevelType w:val="hybridMultilevel"/>
    <w:tmpl w:val="AE06AB7C"/>
    <w:lvl w:ilvl="0" w:tplc="8294D8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4E57AC7"/>
    <w:multiLevelType w:val="hybridMultilevel"/>
    <w:tmpl w:val="E04ED0D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16146"/>
    <w:multiLevelType w:val="hybridMultilevel"/>
    <w:tmpl w:val="F9D881C6"/>
    <w:lvl w:ilvl="0" w:tplc="12665ACC">
      <w:start w:val="1"/>
      <w:numFmt w:val="bullet"/>
      <w:lvlText w:val="•"/>
      <w:lvlJc w:val="left"/>
      <w:pPr>
        <w:ind w:left="14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37AE5EB6"/>
    <w:multiLevelType w:val="hybridMultilevel"/>
    <w:tmpl w:val="C40A3D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7D8146E"/>
    <w:multiLevelType w:val="hybridMultilevel"/>
    <w:tmpl w:val="283E2B06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722A8"/>
    <w:multiLevelType w:val="hybridMultilevel"/>
    <w:tmpl w:val="59BE495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C56EE"/>
    <w:multiLevelType w:val="hybridMultilevel"/>
    <w:tmpl w:val="5568D68A"/>
    <w:lvl w:ilvl="0" w:tplc="12665ACC">
      <w:start w:val="1"/>
      <w:numFmt w:val="bullet"/>
      <w:lvlText w:val="•"/>
      <w:lvlJc w:val="left"/>
      <w:pPr>
        <w:ind w:left="13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1" w15:restartNumberingAfterBreak="0">
    <w:nsid w:val="3B8C3910"/>
    <w:multiLevelType w:val="hybridMultilevel"/>
    <w:tmpl w:val="9BBE42B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B56A6"/>
    <w:multiLevelType w:val="hybridMultilevel"/>
    <w:tmpl w:val="B560AED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706AC"/>
    <w:multiLevelType w:val="hybridMultilevel"/>
    <w:tmpl w:val="2732EF1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8144F"/>
    <w:multiLevelType w:val="hybridMultilevel"/>
    <w:tmpl w:val="D7D83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140B"/>
    <w:multiLevelType w:val="hybridMultilevel"/>
    <w:tmpl w:val="C92A0CBE"/>
    <w:lvl w:ilvl="0" w:tplc="9548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255EC9"/>
    <w:multiLevelType w:val="hybridMultilevel"/>
    <w:tmpl w:val="7FFA0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E0D78"/>
    <w:multiLevelType w:val="hybridMultilevel"/>
    <w:tmpl w:val="A22CE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F5275"/>
    <w:multiLevelType w:val="hybridMultilevel"/>
    <w:tmpl w:val="6082D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F114B"/>
    <w:multiLevelType w:val="hybridMultilevel"/>
    <w:tmpl w:val="BF56DD5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D0944"/>
    <w:multiLevelType w:val="hybridMultilevel"/>
    <w:tmpl w:val="3A9266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25132C8"/>
    <w:multiLevelType w:val="hybridMultilevel"/>
    <w:tmpl w:val="D3586B7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833D0"/>
    <w:multiLevelType w:val="hybridMultilevel"/>
    <w:tmpl w:val="010C7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A1AF6"/>
    <w:multiLevelType w:val="hybridMultilevel"/>
    <w:tmpl w:val="7FB235E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76FAE"/>
    <w:multiLevelType w:val="hybridMultilevel"/>
    <w:tmpl w:val="7F96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73CDC"/>
    <w:multiLevelType w:val="hybridMultilevel"/>
    <w:tmpl w:val="0EC27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D4277"/>
    <w:multiLevelType w:val="hybridMultilevel"/>
    <w:tmpl w:val="0E46DC1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06135"/>
    <w:multiLevelType w:val="hybridMultilevel"/>
    <w:tmpl w:val="298A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C3FFC"/>
    <w:multiLevelType w:val="hybridMultilevel"/>
    <w:tmpl w:val="EB6E7E9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3671E"/>
    <w:multiLevelType w:val="hybridMultilevel"/>
    <w:tmpl w:val="752A707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6E0F"/>
    <w:multiLevelType w:val="hybridMultilevel"/>
    <w:tmpl w:val="EA1AA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D592D"/>
    <w:multiLevelType w:val="hybridMultilevel"/>
    <w:tmpl w:val="A1BE679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E0F7A"/>
    <w:multiLevelType w:val="hybridMultilevel"/>
    <w:tmpl w:val="BD969EF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F7CC4"/>
    <w:multiLevelType w:val="hybridMultilevel"/>
    <w:tmpl w:val="23EE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C5F00"/>
    <w:multiLevelType w:val="hybridMultilevel"/>
    <w:tmpl w:val="93A6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55137"/>
    <w:multiLevelType w:val="hybridMultilevel"/>
    <w:tmpl w:val="F9E8C98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39747">
    <w:abstractNumId w:val="24"/>
  </w:num>
  <w:num w:numId="2" w16cid:durableId="2035841325">
    <w:abstractNumId w:val="20"/>
  </w:num>
  <w:num w:numId="3" w16cid:durableId="1872381396">
    <w:abstractNumId w:val="0"/>
  </w:num>
  <w:num w:numId="4" w16cid:durableId="239364785">
    <w:abstractNumId w:val="40"/>
  </w:num>
  <w:num w:numId="5" w16cid:durableId="1457797251">
    <w:abstractNumId w:val="18"/>
  </w:num>
  <w:num w:numId="6" w16cid:durableId="1560091225">
    <w:abstractNumId w:val="16"/>
  </w:num>
  <w:num w:numId="7" w16cid:durableId="1548028447">
    <w:abstractNumId w:val="30"/>
  </w:num>
  <w:num w:numId="8" w16cid:durableId="1643465393">
    <w:abstractNumId w:val="13"/>
  </w:num>
  <w:num w:numId="9" w16cid:durableId="1875269877">
    <w:abstractNumId w:val="17"/>
  </w:num>
  <w:num w:numId="10" w16cid:durableId="1975716402">
    <w:abstractNumId w:val="32"/>
  </w:num>
  <w:num w:numId="11" w16cid:durableId="310986116">
    <w:abstractNumId w:val="34"/>
  </w:num>
  <w:num w:numId="12" w16cid:durableId="85613857">
    <w:abstractNumId w:val="10"/>
  </w:num>
  <w:num w:numId="13" w16cid:durableId="1397435292">
    <w:abstractNumId w:val="21"/>
  </w:num>
  <w:num w:numId="14" w16cid:durableId="439180710">
    <w:abstractNumId w:val="22"/>
  </w:num>
  <w:num w:numId="15" w16cid:durableId="1448281586">
    <w:abstractNumId w:val="7"/>
  </w:num>
  <w:num w:numId="16" w16cid:durableId="909460427">
    <w:abstractNumId w:val="4"/>
  </w:num>
  <w:num w:numId="17" w16cid:durableId="874852647">
    <w:abstractNumId w:val="46"/>
  </w:num>
  <w:num w:numId="18" w16cid:durableId="583227471">
    <w:abstractNumId w:val="23"/>
  </w:num>
  <w:num w:numId="19" w16cid:durableId="1886015322">
    <w:abstractNumId w:val="9"/>
  </w:num>
  <w:num w:numId="20" w16cid:durableId="824589069">
    <w:abstractNumId w:val="19"/>
  </w:num>
  <w:num w:numId="21" w16cid:durableId="566766693">
    <w:abstractNumId w:val="11"/>
  </w:num>
  <w:num w:numId="22" w16cid:durableId="402530561">
    <w:abstractNumId w:val="37"/>
  </w:num>
  <w:num w:numId="23" w16cid:durableId="619340063">
    <w:abstractNumId w:val="42"/>
  </w:num>
  <w:num w:numId="24" w16cid:durableId="2036348354">
    <w:abstractNumId w:val="5"/>
  </w:num>
  <w:num w:numId="25" w16cid:durableId="593364039">
    <w:abstractNumId w:val="1"/>
  </w:num>
  <w:num w:numId="26" w16cid:durableId="1153647023">
    <w:abstractNumId w:val="43"/>
  </w:num>
  <w:num w:numId="27" w16cid:durableId="1352493424">
    <w:abstractNumId w:val="15"/>
  </w:num>
  <w:num w:numId="28" w16cid:durableId="618416540">
    <w:abstractNumId w:val="39"/>
  </w:num>
  <w:num w:numId="29" w16cid:durableId="1027634651">
    <w:abstractNumId w:val="27"/>
  </w:num>
  <w:num w:numId="30" w16cid:durableId="1315834371">
    <w:abstractNumId w:val="29"/>
  </w:num>
  <w:num w:numId="31" w16cid:durableId="228732418">
    <w:abstractNumId w:val="6"/>
  </w:num>
  <w:num w:numId="32" w16cid:durableId="1054356347">
    <w:abstractNumId w:val="45"/>
  </w:num>
  <w:num w:numId="33" w16cid:durableId="944532717">
    <w:abstractNumId w:val="28"/>
  </w:num>
  <w:num w:numId="34" w16cid:durableId="1361392586">
    <w:abstractNumId w:val="25"/>
  </w:num>
  <w:num w:numId="35" w16cid:durableId="287321131">
    <w:abstractNumId w:val="8"/>
  </w:num>
  <w:num w:numId="36" w16cid:durableId="1437991403">
    <w:abstractNumId w:val="41"/>
  </w:num>
  <w:num w:numId="37" w16cid:durableId="1600331966">
    <w:abstractNumId w:val="36"/>
  </w:num>
  <w:num w:numId="38" w16cid:durableId="1357928081">
    <w:abstractNumId w:val="31"/>
  </w:num>
  <w:num w:numId="39" w16cid:durableId="2117559349">
    <w:abstractNumId w:val="33"/>
  </w:num>
  <w:num w:numId="40" w16cid:durableId="1093668888">
    <w:abstractNumId w:val="3"/>
  </w:num>
  <w:num w:numId="41" w16cid:durableId="2007593090">
    <w:abstractNumId w:val="2"/>
  </w:num>
  <w:num w:numId="42" w16cid:durableId="1399088368">
    <w:abstractNumId w:val="35"/>
  </w:num>
  <w:num w:numId="43" w16cid:durableId="159409">
    <w:abstractNumId w:val="26"/>
  </w:num>
  <w:num w:numId="44" w16cid:durableId="850753634">
    <w:abstractNumId w:val="38"/>
  </w:num>
  <w:num w:numId="45" w16cid:durableId="180559593">
    <w:abstractNumId w:val="44"/>
  </w:num>
  <w:num w:numId="46" w16cid:durableId="488835878">
    <w:abstractNumId w:val="12"/>
  </w:num>
  <w:num w:numId="47" w16cid:durableId="548541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DA"/>
    <w:rsid w:val="00067B21"/>
    <w:rsid w:val="00071CF5"/>
    <w:rsid w:val="000860DB"/>
    <w:rsid w:val="0008663F"/>
    <w:rsid w:val="00124B9A"/>
    <w:rsid w:val="001728BA"/>
    <w:rsid w:val="002538FD"/>
    <w:rsid w:val="00273597"/>
    <w:rsid w:val="002E6572"/>
    <w:rsid w:val="00445D90"/>
    <w:rsid w:val="00450448"/>
    <w:rsid w:val="00486975"/>
    <w:rsid w:val="006D114D"/>
    <w:rsid w:val="006E5C19"/>
    <w:rsid w:val="00795389"/>
    <w:rsid w:val="007A1A84"/>
    <w:rsid w:val="007A5DDA"/>
    <w:rsid w:val="007C6172"/>
    <w:rsid w:val="008716B9"/>
    <w:rsid w:val="0088213A"/>
    <w:rsid w:val="009B0E6A"/>
    <w:rsid w:val="009C5E98"/>
    <w:rsid w:val="009C6BF7"/>
    <w:rsid w:val="00A60FF1"/>
    <w:rsid w:val="00A91E54"/>
    <w:rsid w:val="00AA25C8"/>
    <w:rsid w:val="00AC1958"/>
    <w:rsid w:val="00BA72A6"/>
    <w:rsid w:val="00BE7A51"/>
    <w:rsid w:val="00C04127"/>
    <w:rsid w:val="00C31FAC"/>
    <w:rsid w:val="00C518CF"/>
    <w:rsid w:val="00CF2101"/>
    <w:rsid w:val="00D023C4"/>
    <w:rsid w:val="00D41AC2"/>
    <w:rsid w:val="00D75113"/>
    <w:rsid w:val="00DD2A52"/>
    <w:rsid w:val="00E045FB"/>
    <w:rsid w:val="00E57CE6"/>
    <w:rsid w:val="00E77F5B"/>
    <w:rsid w:val="00E90CD2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6E4A"/>
  <w15:docId w15:val="{3ED66B2C-00E7-483E-A4D7-80E9970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DA"/>
    <w:pPr>
      <w:spacing w:after="0" w:line="240" w:lineRule="auto"/>
    </w:pPr>
    <w:rPr>
      <w:lang w:eastAsia="ru-RU"/>
    </w:rPr>
  </w:style>
  <w:style w:type="paragraph" w:styleId="a4">
    <w:name w:val="Normal (Web)"/>
    <w:basedOn w:val="a"/>
    <w:uiPriority w:val="99"/>
    <w:unhideWhenUsed/>
    <w:rsid w:val="0008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A72A6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A72A6"/>
    <w:pPr>
      <w:ind w:left="720"/>
      <w:contextualSpacing/>
    </w:pPr>
  </w:style>
  <w:style w:type="paragraph" w:customStyle="1" w:styleId="1">
    <w:name w:val="Обычный1"/>
    <w:rsid w:val="00486975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27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5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C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6BF7"/>
  </w:style>
  <w:style w:type="paragraph" w:styleId="ab">
    <w:name w:val="footer"/>
    <w:basedOn w:val="a"/>
    <w:link w:val="ac"/>
    <w:uiPriority w:val="99"/>
    <w:unhideWhenUsed/>
    <w:rsid w:val="009C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6BF7"/>
  </w:style>
  <w:style w:type="character" w:styleId="ad">
    <w:name w:val="Hyperlink"/>
    <w:basedOn w:val="a0"/>
    <w:uiPriority w:val="99"/>
    <w:unhideWhenUsed/>
    <w:rsid w:val="00E045F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04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7184" TargetMode="External"/><Relationship Id="rId13" Type="http://schemas.openxmlformats.org/officeDocument/2006/relationships/hyperlink" Target="http://e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46032" TargetMode="Externa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x.doi.org/10.12737/21419.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97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30</Pages>
  <Words>6025</Words>
  <Characters>34348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Шнайдер</cp:lastModifiedBy>
  <cp:revision>6</cp:revision>
  <cp:lastPrinted>2022-02-28T04:32:00Z</cp:lastPrinted>
  <dcterms:created xsi:type="dcterms:W3CDTF">2023-09-20T20:01:00Z</dcterms:created>
  <dcterms:modified xsi:type="dcterms:W3CDTF">2024-09-08T03:29:00Z</dcterms:modified>
</cp:coreProperties>
</file>